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3C" w:rsidRPr="003707F0" w:rsidRDefault="00F7013C" w:rsidP="00F7013C">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sidRPr="003707F0">
        <w:rPr>
          <w:rFonts w:ascii="Times New Roman" w:eastAsia="Times New Roman" w:hAnsi="Times New Roman" w:cs="Times New Roman"/>
          <w:color w:val="000000"/>
          <w:sz w:val="20"/>
          <w:szCs w:val="20"/>
          <w:lang w:eastAsia="ru-RU"/>
        </w:rPr>
        <w:t> </w:t>
      </w:r>
    </w:p>
    <w:p w:rsidR="00F7013C" w:rsidRPr="003707F0" w:rsidRDefault="00D3658F" w:rsidP="00F7013C">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noProof/>
          <w:sz w:val="20"/>
          <w:szCs w:val="20"/>
          <w:lang w:eastAsia="ru-RU"/>
        </w:rPr>
        <w:t xml:space="preserve">                                  ПРОЕКТ</w:t>
      </w:r>
    </w:p>
    <w:p w:rsidR="00F7013C" w:rsidRPr="003707F0" w:rsidRDefault="00F7013C" w:rsidP="00F7013C">
      <w:pPr>
        <w:spacing w:after="0" w:line="240" w:lineRule="auto"/>
        <w:jc w:val="center"/>
        <w:rPr>
          <w:rFonts w:ascii="Times New Roman" w:hAnsi="Times New Roman" w:cs="Times New Roman"/>
          <w:b/>
          <w:sz w:val="20"/>
          <w:szCs w:val="20"/>
        </w:rPr>
      </w:pPr>
      <w:r w:rsidRPr="003707F0">
        <w:rPr>
          <w:rFonts w:ascii="Times New Roman" w:hAnsi="Times New Roman" w:cs="Times New Roman"/>
          <w:b/>
          <w:sz w:val="20"/>
          <w:szCs w:val="20"/>
        </w:rPr>
        <w:t xml:space="preserve">Совет депутатов сельского поселения </w:t>
      </w:r>
      <w:r w:rsidR="00607E29" w:rsidRPr="003707F0">
        <w:rPr>
          <w:rFonts w:ascii="Times New Roman" w:hAnsi="Times New Roman" w:cs="Times New Roman"/>
          <w:b/>
          <w:sz w:val="20"/>
          <w:szCs w:val="20"/>
        </w:rPr>
        <w:t xml:space="preserve">Отскоченский </w:t>
      </w:r>
      <w:r w:rsidRPr="003707F0">
        <w:rPr>
          <w:rFonts w:ascii="Times New Roman" w:hAnsi="Times New Roman" w:cs="Times New Roman"/>
          <w:b/>
          <w:sz w:val="20"/>
          <w:szCs w:val="20"/>
        </w:rPr>
        <w:t>сельсовет Хлевенского муниципального района Липецкой области</w:t>
      </w:r>
    </w:p>
    <w:p w:rsidR="00F7013C" w:rsidRPr="003707F0" w:rsidRDefault="00607E29" w:rsidP="00F7013C">
      <w:pPr>
        <w:spacing w:after="0" w:line="240" w:lineRule="auto"/>
        <w:jc w:val="center"/>
        <w:rPr>
          <w:rFonts w:ascii="Times New Roman" w:hAnsi="Times New Roman" w:cs="Times New Roman"/>
          <w:b/>
          <w:sz w:val="20"/>
          <w:szCs w:val="20"/>
        </w:rPr>
      </w:pPr>
      <w:r w:rsidRPr="003707F0">
        <w:rPr>
          <w:rFonts w:ascii="Times New Roman" w:hAnsi="Times New Roman" w:cs="Times New Roman"/>
          <w:b/>
          <w:sz w:val="20"/>
          <w:szCs w:val="20"/>
        </w:rPr>
        <w:t xml:space="preserve">Двадцать третья </w:t>
      </w:r>
      <w:r w:rsidR="00F7013C" w:rsidRPr="003707F0">
        <w:rPr>
          <w:rFonts w:ascii="Times New Roman" w:hAnsi="Times New Roman" w:cs="Times New Roman"/>
          <w:b/>
          <w:sz w:val="20"/>
          <w:szCs w:val="20"/>
        </w:rPr>
        <w:t>сессия</w:t>
      </w:r>
    </w:p>
    <w:p w:rsidR="00F7013C" w:rsidRPr="003707F0" w:rsidRDefault="00607E29" w:rsidP="00F7013C">
      <w:pPr>
        <w:spacing w:after="0" w:line="240" w:lineRule="auto"/>
        <w:jc w:val="center"/>
        <w:rPr>
          <w:rFonts w:ascii="Times New Roman" w:hAnsi="Times New Roman" w:cs="Times New Roman"/>
          <w:b/>
          <w:sz w:val="20"/>
          <w:szCs w:val="20"/>
        </w:rPr>
      </w:pPr>
      <w:r w:rsidRPr="003707F0">
        <w:rPr>
          <w:rFonts w:ascii="Times New Roman" w:hAnsi="Times New Roman" w:cs="Times New Roman"/>
          <w:b/>
          <w:sz w:val="20"/>
          <w:szCs w:val="20"/>
        </w:rPr>
        <w:t>Шестого</w:t>
      </w:r>
      <w:r w:rsidR="00F7013C" w:rsidRPr="003707F0">
        <w:rPr>
          <w:rFonts w:ascii="Times New Roman" w:hAnsi="Times New Roman" w:cs="Times New Roman"/>
          <w:b/>
          <w:sz w:val="20"/>
          <w:szCs w:val="20"/>
        </w:rPr>
        <w:t xml:space="preserve">  созыва</w:t>
      </w:r>
    </w:p>
    <w:p w:rsidR="00F7013C" w:rsidRPr="003707F0" w:rsidRDefault="00F7013C" w:rsidP="00F7013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F7013C" w:rsidRPr="003707F0" w:rsidRDefault="00F7013C" w:rsidP="00F7013C">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3707F0">
        <w:rPr>
          <w:rFonts w:ascii="Times New Roman" w:eastAsia="Times New Roman" w:hAnsi="Times New Roman" w:cs="Times New Roman"/>
          <w:b/>
          <w:color w:val="000000"/>
          <w:sz w:val="20"/>
          <w:szCs w:val="20"/>
          <w:lang w:eastAsia="ru-RU"/>
        </w:rPr>
        <w:t>РЕШЕНИЕ</w:t>
      </w:r>
    </w:p>
    <w:p w:rsidR="00F7013C" w:rsidRPr="003707F0" w:rsidRDefault="00F7013C" w:rsidP="00191534">
      <w:pPr>
        <w:shd w:val="clear" w:color="auto" w:fill="FFFFFF"/>
        <w:spacing w:after="0" w:line="240" w:lineRule="auto"/>
        <w:textAlignment w:val="top"/>
        <w:rPr>
          <w:rFonts w:ascii="Times New Roman" w:eastAsia="Times New Roman" w:hAnsi="Times New Roman" w:cs="Times New Roman"/>
          <w:color w:val="000000"/>
          <w:sz w:val="20"/>
          <w:szCs w:val="20"/>
          <w:lang w:eastAsia="ru-RU"/>
        </w:rPr>
      </w:pP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0"/>
          <w:szCs w:val="20"/>
          <w:lang w:eastAsia="ru-RU"/>
        </w:rPr>
      </w:pPr>
      <w:r w:rsidRPr="003707F0">
        <w:rPr>
          <w:rFonts w:ascii="Times New Roman" w:eastAsia="Times New Roman" w:hAnsi="Times New Roman" w:cs="Times New Roman"/>
          <w:b/>
          <w:bCs/>
          <w:color w:val="000000"/>
          <w:kern w:val="36"/>
          <w:sz w:val="20"/>
          <w:szCs w:val="20"/>
          <w:lang w:eastAsia="ru-RU"/>
        </w:rPr>
        <w:t>О</w:t>
      </w:r>
      <w:r w:rsidR="00F7013C" w:rsidRPr="003707F0">
        <w:rPr>
          <w:rFonts w:ascii="Times New Roman" w:eastAsia="Times New Roman" w:hAnsi="Times New Roman" w:cs="Times New Roman"/>
          <w:b/>
          <w:bCs/>
          <w:color w:val="000000"/>
          <w:kern w:val="36"/>
          <w:sz w:val="20"/>
          <w:szCs w:val="20"/>
          <w:lang w:eastAsia="ru-RU"/>
        </w:rPr>
        <w:t>б утверждении</w:t>
      </w:r>
      <w:r w:rsidRPr="003707F0">
        <w:rPr>
          <w:rFonts w:ascii="Times New Roman" w:eastAsia="Times New Roman" w:hAnsi="Times New Roman" w:cs="Times New Roman"/>
          <w:b/>
          <w:bCs/>
          <w:color w:val="000000"/>
          <w:kern w:val="36"/>
          <w:sz w:val="20"/>
          <w:szCs w:val="20"/>
          <w:lang w:eastAsia="ru-RU"/>
        </w:rPr>
        <w:t xml:space="preserve"> Правил благоустройства территории сельского поселения</w:t>
      </w:r>
      <w:r w:rsidR="00F7013C" w:rsidRPr="003707F0">
        <w:rPr>
          <w:rFonts w:ascii="Times New Roman" w:eastAsia="Times New Roman" w:hAnsi="Times New Roman" w:cs="Times New Roman"/>
          <w:b/>
          <w:bCs/>
          <w:color w:val="000000"/>
          <w:kern w:val="36"/>
          <w:sz w:val="20"/>
          <w:szCs w:val="20"/>
          <w:lang w:eastAsia="ru-RU"/>
        </w:rPr>
        <w:t xml:space="preserve"> </w:t>
      </w:r>
      <w:r w:rsidR="00607E29" w:rsidRPr="003707F0">
        <w:rPr>
          <w:rFonts w:ascii="Times New Roman" w:eastAsia="Times New Roman" w:hAnsi="Times New Roman" w:cs="Times New Roman"/>
          <w:b/>
          <w:bCs/>
          <w:color w:val="000000"/>
          <w:kern w:val="36"/>
          <w:sz w:val="20"/>
          <w:szCs w:val="20"/>
          <w:lang w:eastAsia="ru-RU"/>
        </w:rPr>
        <w:t xml:space="preserve">Отскоченский </w:t>
      </w:r>
      <w:r w:rsidRPr="003707F0">
        <w:rPr>
          <w:rFonts w:ascii="Times New Roman" w:eastAsia="Times New Roman" w:hAnsi="Times New Roman" w:cs="Times New Roman"/>
          <w:b/>
          <w:bCs/>
          <w:color w:val="000000"/>
          <w:kern w:val="36"/>
          <w:sz w:val="20"/>
          <w:szCs w:val="20"/>
          <w:lang w:eastAsia="ru-RU"/>
        </w:rPr>
        <w:t xml:space="preserve">сельсовет </w:t>
      </w:r>
      <w:r w:rsidR="00F7013C" w:rsidRPr="003707F0">
        <w:rPr>
          <w:rFonts w:ascii="Times New Roman" w:eastAsia="Times New Roman" w:hAnsi="Times New Roman" w:cs="Times New Roman"/>
          <w:b/>
          <w:bCs/>
          <w:color w:val="000000"/>
          <w:kern w:val="36"/>
          <w:sz w:val="20"/>
          <w:szCs w:val="20"/>
          <w:lang w:eastAsia="ru-RU"/>
        </w:rPr>
        <w:t xml:space="preserve">Хлевенского </w:t>
      </w:r>
      <w:r w:rsidRPr="003707F0">
        <w:rPr>
          <w:rFonts w:ascii="Times New Roman" w:eastAsia="Times New Roman" w:hAnsi="Times New Roman" w:cs="Times New Roman"/>
          <w:b/>
          <w:bCs/>
          <w:color w:val="000000"/>
          <w:kern w:val="36"/>
          <w:sz w:val="20"/>
          <w:szCs w:val="20"/>
          <w:lang w:eastAsia="ru-RU"/>
        </w:rPr>
        <w:t>муниципального района Липецкой области Российской Федерации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Рассмотрев представленный главой </w:t>
      </w:r>
      <w:r w:rsidR="00F7013C" w:rsidRPr="003707F0">
        <w:rPr>
          <w:rFonts w:ascii="Times New Roman" w:eastAsia="Times New Roman" w:hAnsi="Times New Roman" w:cs="Times New Roman"/>
          <w:color w:val="000000"/>
          <w:sz w:val="20"/>
          <w:szCs w:val="20"/>
          <w:lang w:eastAsia="ru-RU"/>
        </w:rPr>
        <w:t xml:space="preserve">администрации сельского поселения </w:t>
      </w:r>
      <w:r w:rsidR="00607E29" w:rsidRPr="003707F0">
        <w:rPr>
          <w:rFonts w:ascii="Times New Roman" w:eastAsia="Times New Roman" w:hAnsi="Times New Roman" w:cs="Times New Roman"/>
          <w:color w:val="000000"/>
          <w:sz w:val="20"/>
          <w:szCs w:val="20"/>
          <w:lang w:eastAsia="ru-RU"/>
        </w:rPr>
        <w:t xml:space="preserve">Отскоченский </w:t>
      </w:r>
      <w:r w:rsidRPr="003707F0">
        <w:rPr>
          <w:rFonts w:ascii="Times New Roman" w:eastAsia="Times New Roman" w:hAnsi="Times New Roman" w:cs="Times New Roman"/>
          <w:color w:val="000000"/>
          <w:sz w:val="20"/>
          <w:szCs w:val="20"/>
          <w:lang w:eastAsia="ru-RU"/>
        </w:rPr>
        <w:t>сельсовет</w:t>
      </w:r>
      <w:r w:rsidR="00F7013C" w:rsidRPr="003707F0">
        <w:rPr>
          <w:rFonts w:ascii="Times New Roman" w:eastAsia="Times New Roman" w:hAnsi="Times New Roman" w:cs="Times New Roman"/>
          <w:color w:val="000000"/>
          <w:sz w:val="20"/>
          <w:szCs w:val="20"/>
          <w:lang w:eastAsia="ru-RU"/>
        </w:rPr>
        <w:t xml:space="preserve"> Хлевенского муниципального</w:t>
      </w:r>
      <w:r w:rsidRPr="003707F0">
        <w:rPr>
          <w:rFonts w:ascii="Times New Roman" w:eastAsia="Times New Roman" w:hAnsi="Times New Roman" w:cs="Times New Roman"/>
          <w:color w:val="000000"/>
          <w:sz w:val="20"/>
          <w:szCs w:val="20"/>
          <w:lang w:eastAsia="ru-RU"/>
        </w:rPr>
        <w:t xml:space="preserve"> района проект "Правил благоустройства территории сельского поселения </w:t>
      </w:r>
      <w:r w:rsidR="00607E29" w:rsidRPr="003707F0">
        <w:rPr>
          <w:rFonts w:ascii="Times New Roman" w:eastAsia="Times New Roman" w:hAnsi="Times New Roman" w:cs="Times New Roman"/>
          <w:color w:val="000000"/>
          <w:sz w:val="20"/>
          <w:szCs w:val="20"/>
          <w:lang w:eastAsia="ru-RU"/>
        </w:rPr>
        <w:t xml:space="preserve">Отскоченский </w:t>
      </w:r>
      <w:r w:rsidRPr="003707F0">
        <w:rPr>
          <w:rFonts w:ascii="Times New Roman" w:eastAsia="Times New Roman" w:hAnsi="Times New Roman" w:cs="Times New Roman"/>
          <w:color w:val="000000"/>
          <w:sz w:val="20"/>
          <w:szCs w:val="20"/>
          <w:lang w:eastAsia="ru-RU"/>
        </w:rPr>
        <w:t xml:space="preserve">сельсовет </w:t>
      </w:r>
      <w:r w:rsidR="00F7013C" w:rsidRPr="003707F0">
        <w:rPr>
          <w:rFonts w:ascii="Times New Roman" w:eastAsia="Times New Roman" w:hAnsi="Times New Roman" w:cs="Times New Roman"/>
          <w:color w:val="000000"/>
          <w:sz w:val="20"/>
          <w:szCs w:val="20"/>
          <w:lang w:eastAsia="ru-RU"/>
        </w:rPr>
        <w:t xml:space="preserve">Хлевенского </w:t>
      </w:r>
      <w:r w:rsidRPr="003707F0">
        <w:rPr>
          <w:rFonts w:ascii="Times New Roman" w:eastAsia="Times New Roman" w:hAnsi="Times New Roman" w:cs="Times New Roman"/>
          <w:color w:val="000000"/>
          <w:sz w:val="20"/>
          <w:szCs w:val="20"/>
          <w:lang w:eastAsia="ru-RU"/>
        </w:rPr>
        <w:t>муниципального района Липецкой области Российской Федерации", в соответствии с Федеральным законом </w:t>
      </w:r>
      <w:hyperlink r:id="rId5" w:history="1">
        <w:r w:rsidRPr="003707F0">
          <w:rPr>
            <w:rFonts w:ascii="Times New Roman" w:eastAsia="Times New Roman" w:hAnsi="Times New Roman" w:cs="Times New Roman"/>
            <w:color w:val="000000" w:themeColor="text1"/>
            <w:sz w:val="20"/>
            <w:szCs w:val="20"/>
            <w:lang w:eastAsia="ru-RU"/>
          </w:rPr>
          <w:t xml:space="preserve">от 06.10.2003 </w:t>
        </w:r>
        <w:r w:rsidR="00F7013C" w:rsidRPr="003707F0">
          <w:rPr>
            <w:rFonts w:ascii="Times New Roman" w:eastAsia="Times New Roman" w:hAnsi="Times New Roman" w:cs="Times New Roman"/>
            <w:color w:val="000000" w:themeColor="text1"/>
            <w:sz w:val="20"/>
            <w:szCs w:val="20"/>
            <w:lang w:eastAsia="ru-RU"/>
          </w:rPr>
          <w:t xml:space="preserve">года </w:t>
        </w:r>
        <w:r w:rsidRPr="003707F0">
          <w:rPr>
            <w:rFonts w:ascii="Times New Roman" w:eastAsia="Times New Roman" w:hAnsi="Times New Roman" w:cs="Times New Roman"/>
            <w:color w:val="000000" w:themeColor="text1"/>
            <w:sz w:val="20"/>
            <w:szCs w:val="20"/>
            <w:lang w:eastAsia="ru-RU"/>
          </w:rPr>
          <w:t>№ 131-ФЗ</w:t>
        </w:r>
      </w:hyperlink>
      <w:r w:rsidRPr="003707F0">
        <w:rPr>
          <w:rFonts w:ascii="Times New Roman" w:eastAsia="Times New Roman" w:hAnsi="Times New Roman" w:cs="Times New Roman"/>
          <w:color w:val="000000"/>
          <w:sz w:val="20"/>
          <w:szCs w:val="20"/>
          <w:lang w:eastAsia="ru-RU"/>
        </w:rPr>
        <w:t> "Об общих принципах организации местного самоуправления в Российской Федерации" и </w:t>
      </w:r>
      <w:hyperlink r:id="rId6" w:history="1">
        <w:r w:rsidRPr="003707F0">
          <w:rPr>
            <w:rFonts w:ascii="Times New Roman" w:eastAsia="Times New Roman" w:hAnsi="Times New Roman" w:cs="Times New Roman"/>
            <w:color w:val="000000" w:themeColor="text1"/>
            <w:sz w:val="20"/>
            <w:szCs w:val="20"/>
            <w:lang w:eastAsia="ru-RU"/>
          </w:rPr>
          <w:t>Градостроительным кодексом Российской Федерации</w:t>
        </w:r>
      </w:hyperlink>
      <w:r w:rsidRPr="003707F0">
        <w:rPr>
          <w:rFonts w:ascii="Times New Roman" w:eastAsia="Times New Roman" w:hAnsi="Times New Roman" w:cs="Times New Roman"/>
          <w:color w:val="000000"/>
          <w:sz w:val="20"/>
          <w:szCs w:val="20"/>
          <w:lang w:eastAsia="ru-RU"/>
        </w:rPr>
        <w:t>, руководствуясь </w:t>
      </w:r>
      <w:hyperlink r:id="rId7" w:history="1">
        <w:r w:rsidRPr="003707F0">
          <w:rPr>
            <w:rFonts w:ascii="Times New Roman" w:eastAsia="Times New Roman" w:hAnsi="Times New Roman" w:cs="Times New Roman"/>
            <w:color w:val="000000" w:themeColor="text1"/>
            <w:sz w:val="20"/>
            <w:szCs w:val="20"/>
            <w:lang w:eastAsia="ru-RU"/>
          </w:rPr>
          <w:t xml:space="preserve">Уставом сельского поселения </w:t>
        </w:r>
        <w:r w:rsidR="00607E29" w:rsidRPr="003707F0">
          <w:rPr>
            <w:rFonts w:ascii="Times New Roman" w:eastAsia="Times New Roman" w:hAnsi="Times New Roman" w:cs="Times New Roman"/>
            <w:color w:val="000000" w:themeColor="text1"/>
            <w:sz w:val="20"/>
            <w:szCs w:val="20"/>
            <w:lang w:eastAsia="ru-RU"/>
          </w:rPr>
          <w:t xml:space="preserve">Отскоченский </w:t>
        </w:r>
        <w:r w:rsidRPr="003707F0">
          <w:rPr>
            <w:rFonts w:ascii="Times New Roman" w:eastAsia="Times New Roman" w:hAnsi="Times New Roman" w:cs="Times New Roman"/>
            <w:color w:val="000000" w:themeColor="text1"/>
            <w:sz w:val="20"/>
            <w:szCs w:val="20"/>
            <w:lang w:eastAsia="ru-RU"/>
          </w:rPr>
          <w:t xml:space="preserve">сельсовет </w:t>
        </w:r>
        <w:r w:rsidR="00FF0D4E" w:rsidRPr="003707F0">
          <w:rPr>
            <w:rFonts w:ascii="Times New Roman" w:eastAsia="Times New Roman" w:hAnsi="Times New Roman" w:cs="Times New Roman"/>
            <w:color w:val="000000" w:themeColor="text1"/>
            <w:sz w:val="20"/>
            <w:szCs w:val="20"/>
            <w:lang w:eastAsia="ru-RU"/>
          </w:rPr>
          <w:t xml:space="preserve">Хлевенского </w:t>
        </w:r>
        <w:r w:rsidRPr="003707F0">
          <w:rPr>
            <w:rFonts w:ascii="Times New Roman" w:eastAsia="Times New Roman" w:hAnsi="Times New Roman" w:cs="Times New Roman"/>
            <w:color w:val="000000" w:themeColor="text1"/>
            <w:sz w:val="20"/>
            <w:szCs w:val="20"/>
            <w:lang w:eastAsia="ru-RU"/>
          </w:rPr>
          <w:t>муниципального района Липецкой области Российской Федерации</w:t>
        </w:r>
      </w:hyperlink>
      <w:r w:rsidRPr="003707F0">
        <w:rPr>
          <w:rFonts w:ascii="Times New Roman" w:eastAsia="Times New Roman" w:hAnsi="Times New Roman" w:cs="Times New Roman"/>
          <w:color w:val="000000"/>
          <w:sz w:val="20"/>
          <w:szCs w:val="20"/>
          <w:lang w:eastAsia="ru-RU"/>
        </w:rPr>
        <w:t>, учитывая решени</w:t>
      </w:r>
      <w:r w:rsidR="00DF2990" w:rsidRPr="003707F0">
        <w:rPr>
          <w:rFonts w:ascii="Times New Roman" w:eastAsia="Times New Roman" w:hAnsi="Times New Roman" w:cs="Times New Roman"/>
          <w:color w:val="000000"/>
          <w:sz w:val="20"/>
          <w:szCs w:val="20"/>
          <w:lang w:eastAsia="ru-RU"/>
        </w:rPr>
        <w:t>я</w:t>
      </w:r>
      <w:r w:rsidRPr="003707F0">
        <w:rPr>
          <w:rFonts w:ascii="Times New Roman" w:eastAsia="Times New Roman" w:hAnsi="Times New Roman" w:cs="Times New Roman"/>
          <w:color w:val="000000"/>
          <w:sz w:val="20"/>
          <w:szCs w:val="20"/>
          <w:lang w:eastAsia="ru-RU"/>
        </w:rPr>
        <w:t xml:space="preserve"> постоянн</w:t>
      </w:r>
      <w:r w:rsidR="00DF2990" w:rsidRPr="003707F0">
        <w:rPr>
          <w:rFonts w:ascii="Times New Roman" w:eastAsia="Times New Roman" w:hAnsi="Times New Roman" w:cs="Times New Roman"/>
          <w:color w:val="000000"/>
          <w:sz w:val="20"/>
          <w:szCs w:val="20"/>
          <w:lang w:eastAsia="ru-RU"/>
        </w:rPr>
        <w:t>ых депутатских</w:t>
      </w:r>
      <w:r w:rsidRPr="003707F0">
        <w:rPr>
          <w:rFonts w:ascii="Times New Roman" w:eastAsia="Times New Roman" w:hAnsi="Times New Roman" w:cs="Times New Roman"/>
          <w:color w:val="000000"/>
          <w:sz w:val="20"/>
          <w:szCs w:val="20"/>
          <w:lang w:eastAsia="ru-RU"/>
        </w:rPr>
        <w:t xml:space="preserve"> ком</w:t>
      </w:r>
      <w:r w:rsidR="00DF2990" w:rsidRPr="003707F0">
        <w:rPr>
          <w:rFonts w:ascii="Times New Roman" w:eastAsia="Times New Roman" w:hAnsi="Times New Roman" w:cs="Times New Roman"/>
          <w:color w:val="000000"/>
          <w:sz w:val="20"/>
          <w:szCs w:val="20"/>
          <w:lang w:eastAsia="ru-RU"/>
        </w:rPr>
        <w:t xml:space="preserve">иссий, </w:t>
      </w:r>
      <w:r w:rsidRPr="003707F0">
        <w:rPr>
          <w:rFonts w:ascii="Times New Roman" w:eastAsia="Times New Roman" w:hAnsi="Times New Roman" w:cs="Times New Roman"/>
          <w:color w:val="000000"/>
          <w:sz w:val="20"/>
          <w:szCs w:val="20"/>
          <w:lang w:eastAsia="ru-RU"/>
        </w:rPr>
        <w:t xml:space="preserve">Совет депутатов </w:t>
      </w:r>
      <w:r w:rsidR="00DF2990" w:rsidRPr="003707F0">
        <w:rPr>
          <w:rFonts w:ascii="Times New Roman" w:eastAsia="Times New Roman" w:hAnsi="Times New Roman" w:cs="Times New Roman"/>
          <w:color w:val="000000"/>
          <w:sz w:val="20"/>
          <w:szCs w:val="20"/>
          <w:lang w:eastAsia="ru-RU"/>
        </w:rPr>
        <w:t xml:space="preserve">сельского поселения </w:t>
      </w:r>
      <w:r w:rsidR="00607E29" w:rsidRPr="003707F0">
        <w:rPr>
          <w:rFonts w:ascii="Times New Roman" w:eastAsia="Times New Roman" w:hAnsi="Times New Roman" w:cs="Times New Roman"/>
          <w:color w:val="000000"/>
          <w:sz w:val="20"/>
          <w:szCs w:val="20"/>
          <w:lang w:eastAsia="ru-RU"/>
        </w:rPr>
        <w:t xml:space="preserve">Отскоченский </w:t>
      </w:r>
      <w:r w:rsidRPr="003707F0">
        <w:rPr>
          <w:rFonts w:ascii="Times New Roman" w:eastAsia="Times New Roman" w:hAnsi="Times New Roman" w:cs="Times New Roman"/>
          <w:color w:val="000000"/>
          <w:sz w:val="20"/>
          <w:szCs w:val="20"/>
          <w:lang w:eastAsia="ru-RU"/>
        </w:rPr>
        <w:t>сельсовет</w:t>
      </w:r>
      <w:r w:rsidR="00235DFC" w:rsidRPr="003707F0">
        <w:rPr>
          <w:rFonts w:ascii="Times New Roman" w:eastAsia="Times New Roman" w:hAnsi="Times New Roman" w:cs="Times New Roman"/>
          <w:color w:val="000000"/>
          <w:sz w:val="20"/>
          <w:szCs w:val="20"/>
          <w:lang w:eastAsia="ru-RU"/>
        </w:rPr>
        <w:t xml:space="preserve"> Хлевенского муниципального </w:t>
      </w:r>
      <w:r w:rsidRPr="003707F0">
        <w:rPr>
          <w:rFonts w:ascii="Times New Roman" w:eastAsia="Times New Roman" w:hAnsi="Times New Roman" w:cs="Times New Roman"/>
          <w:color w:val="000000"/>
          <w:sz w:val="20"/>
          <w:szCs w:val="20"/>
          <w:lang w:eastAsia="ru-RU"/>
        </w:rPr>
        <w:t>района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607E29">
      <w:pPr>
        <w:shd w:val="clear" w:color="auto" w:fill="FFFFFF"/>
        <w:spacing w:after="0" w:line="240" w:lineRule="auto"/>
        <w:ind w:firstLine="567"/>
        <w:jc w:val="center"/>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РЕШИЛ:</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1. Утвердить "Правила благоустройства территории сельского поселения </w:t>
      </w:r>
      <w:r w:rsidR="00607E29" w:rsidRPr="003707F0">
        <w:rPr>
          <w:rFonts w:ascii="Times New Roman" w:eastAsia="Times New Roman" w:hAnsi="Times New Roman" w:cs="Times New Roman"/>
          <w:color w:val="000000"/>
          <w:sz w:val="20"/>
          <w:szCs w:val="20"/>
          <w:lang w:eastAsia="ru-RU"/>
        </w:rPr>
        <w:t xml:space="preserve">Отскоченский </w:t>
      </w:r>
      <w:r w:rsidRPr="003707F0">
        <w:rPr>
          <w:rFonts w:ascii="Times New Roman" w:eastAsia="Times New Roman" w:hAnsi="Times New Roman" w:cs="Times New Roman"/>
          <w:color w:val="000000"/>
          <w:sz w:val="20"/>
          <w:szCs w:val="20"/>
          <w:lang w:eastAsia="ru-RU"/>
        </w:rPr>
        <w:t xml:space="preserve">сельсовет </w:t>
      </w:r>
      <w:r w:rsidR="00235DFC" w:rsidRPr="003707F0">
        <w:rPr>
          <w:rFonts w:ascii="Times New Roman" w:eastAsia="Times New Roman" w:hAnsi="Times New Roman" w:cs="Times New Roman"/>
          <w:color w:val="000000"/>
          <w:sz w:val="20"/>
          <w:szCs w:val="20"/>
          <w:lang w:eastAsia="ru-RU"/>
        </w:rPr>
        <w:t xml:space="preserve">Хлевенского </w:t>
      </w:r>
      <w:r w:rsidRPr="003707F0">
        <w:rPr>
          <w:rFonts w:ascii="Times New Roman" w:eastAsia="Times New Roman" w:hAnsi="Times New Roman" w:cs="Times New Roman"/>
          <w:color w:val="000000"/>
          <w:sz w:val="20"/>
          <w:szCs w:val="20"/>
          <w:lang w:eastAsia="ru-RU"/>
        </w:rPr>
        <w:t>муниципального района Липецкой области Российской Федерации" (прилагаются).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2. Направить указанный нормативный правовой акт главе </w:t>
      </w:r>
      <w:r w:rsidR="00235DFC" w:rsidRPr="003707F0">
        <w:rPr>
          <w:rFonts w:ascii="Times New Roman" w:eastAsia="Times New Roman" w:hAnsi="Times New Roman" w:cs="Times New Roman"/>
          <w:color w:val="000000"/>
          <w:sz w:val="20"/>
          <w:szCs w:val="20"/>
          <w:lang w:eastAsia="ru-RU"/>
        </w:rPr>
        <w:t xml:space="preserve">сельского поселения </w:t>
      </w:r>
      <w:r w:rsidR="00607E29" w:rsidRPr="003707F0">
        <w:rPr>
          <w:rFonts w:ascii="Times New Roman" w:eastAsia="Times New Roman" w:hAnsi="Times New Roman" w:cs="Times New Roman"/>
          <w:color w:val="000000"/>
          <w:sz w:val="20"/>
          <w:szCs w:val="20"/>
          <w:lang w:eastAsia="ru-RU"/>
        </w:rPr>
        <w:t xml:space="preserve">Отскоченский </w:t>
      </w:r>
      <w:r w:rsidRPr="003707F0">
        <w:rPr>
          <w:rFonts w:ascii="Times New Roman" w:eastAsia="Times New Roman" w:hAnsi="Times New Roman" w:cs="Times New Roman"/>
          <w:color w:val="000000"/>
          <w:sz w:val="20"/>
          <w:szCs w:val="20"/>
          <w:lang w:eastAsia="ru-RU"/>
        </w:rPr>
        <w:t>сельсовет</w:t>
      </w:r>
      <w:r w:rsidR="00235DFC" w:rsidRPr="003707F0">
        <w:rPr>
          <w:rFonts w:ascii="Times New Roman" w:eastAsia="Times New Roman" w:hAnsi="Times New Roman" w:cs="Times New Roman"/>
          <w:color w:val="000000"/>
          <w:sz w:val="20"/>
          <w:szCs w:val="20"/>
          <w:lang w:eastAsia="ru-RU"/>
        </w:rPr>
        <w:t xml:space="preserve"> Хлевенского муниципального </w:t>
      </w:r>
      <w:r w:rsidRPr="003707F0">
        <w:rPr>
          <w:rFonts w:ascii="Times New Roman" w:eastAsia="Times New Roman" w:hAnsi="Times New Roman" w:cs="Times New Roman"/>
          <w:color w:val="000000"/>
          <w:sz w:val="20"/>
          <w:szCs w:val="20"/>
          <w:lang w:eastAsia="ru-RU"/>
        </w:rPr>
        <w:t>района для подписания и официального опубликования.</w:t>
      </w:r>
    </w:p>
    <w:p w:rsidR="00235DFC" w:rsidRPr="003707F0" w:rsidRDefault="00167451" w:rsidP="00235DFC">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r w:rsidR="00235DFC" w:rsidRPr="003707F0">
        <w:rPr>
          <w:rFonts w:ascii="Times New Roman" w:eastAsia="Times New Roman" w:hAnsi="Times New Roman" w:cs="Times New Roman"/>
          <w:color w:val="000000"/>
          <w:sz w:val="20"/>
          <w:szCs w:val="20"/>
          <w:lang w:eastAsia="ru-RU"/>
        </w:rPr>
        <w:t>3. Настоящее решение вступает в силу с момента подписания.</w:t>
      </w:r>
    </w:p>
    <w:p w:rsidR="00235DFC" w:rsidRPr="003707F0" w:rsidRDefault="00235DFC" w:rsidP="00235DFC">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235DFC" w:rsidRPr="003707F0" w:rsidRDefault="00235DFC" w:rsidP="00235DFC">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235DFC" w:rsidRPr="003707F0" w:rsidRDefault="00235DFC" w:rsidP="00235D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Председатель Совета депутатов сельского  поселения </w:t>
      </w:r>
    </w:p>
    <w:p w:rsidR="00235DFC" w:rsidRPr="003707F0" w:rsidRDefault="00607E29" w:rsidP="00235D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Отскоченский </w:t>
      </w:r>
      <w:r w:rsidR="00235DFC" w:rsidRPr="003707F0">
        <w:rPr>
          <w:rFonts w:ascii="Times New Roman" w:eastAsia="Times New Roman" w:hAnsi="Times New Roman" w:cs="Times New Roman"/>
          <w:color w:val="000000"/>
          <w:sz w:val="20"/>
          <w:szCs w:val="20"/>
          <w:lang w:eastAsia="ru-RU"/>
        </w:rPr>
        <w:t xml:space="preserve">сельсовет                                                                     </w:t>
      </w:r>
      <w:r w:rsidRPr="003707F0">
        <w:rPr>
          <w:rFonts w:ascii="Times New Roman" w:eastAsia="Times New Roman" w:hAnsi="Times New Roman" w:cs="Times New Roman"/>
          <w:color w:val="000000"/>
          <w:sz w:val="20"/>
          <w:szCs w:val="20"/>
          <w:lang w:eastAsia="ru-RU"/>
        </w:rPr>
        <w:t xml:space="preserve">       Н.И.Кожакина</w:t>
      </w:r>
    </w:p>
    <w:p w:rsidR="00235DFC" w:rsidRPr="003707F0" w:rsidRDefault="00235DFC" w:rsidP="00235DFC">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235DFC" w:rsidRPr="003707F0" w:rsidRDefault="00235DFC" w:rsidP="00235DFC">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235DFC" w:rsidRPr="003707F0" w:rsidRDefault="00235DFC" w:rsidP="00235DFC">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235DFC" w:rsidRPr="003707F0" w:rsidRDefault="00235DFC" w:rsidP="00235DFC">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235DFC" w:rsidRPr="003707F0" w:rsidRDefault="00235DFC" w:rsidP="00235DFC">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235DFC" w:rsidRPr="003707F0" w:rsidRDefault="00235DFC" w:rsidP="00235DFC">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235DFC" w:rsidRPr="003707F0" w:rsidRDefault="00235DFC" w:rsidP="00235DFC">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235DFC" w:rsidRPr="003707F0" w:rsidRDefault="00235DFC" w:rsidP="00235DFC">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607E29" w:rsidRPr="003707F0" w:rsidRDefault="00607E29" w:rsidP="00235DFC">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235DFC" w:rsidRPr="003707F0" w:rsidRDefault="00235DFC" w:rsidP="00235DFC">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Приложение к решению Совета депутатов </w:t>
      </w:r>
    </w:p>
    <w:p w:rsidR="00235DFC" w:rsidRPr="003707F0" w:rsidRDefault="00235DFC" w:rsidP="00235DFC">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 сельского поселения </w:t>
      </w:r>
      <w:r w:rsidR="00607E29" w:rsidRPr="003707F0">
        <w:rPr>
          <w:rFonts w:ascii="Times New Roman" w:eastAsia="Times New Roman" w:hAnsi="Times New Roman" w:cs="Times New Roman"/>
          <w:color w:val="000000"/>
          <w:sz w:val="20"/>
          <w:szCs w:val="20"/>
          <w:lang w:eastAsia="ru-RU"/>
        </w:rPr>
        <w:t xml:space="preserve">Отскоченский </w:t>
      </w:r>
      <w:r w:rsidRPr="003707F0">
        <w:rPr>
          <w:rFonts w:ascii="Times New Roman" w:eastAsia="Times New Roman" w:hAnsi="Times New Roman" w:cs="Times New Roman"/>
          <w:color w:val="000000"/>
          <w:sz w:val="20"/>
          <w:szCs w:val="20"/>
          <w:lang w:eastAsia="ru-RU"/>
        </w:rPr>
        <w:t>сельсовет  </w:t>
      </w:r>
    </w:p>
    <w:p w:rsidR="00235DFC" w:rsidRPr="003707F0" w:rsidRDefault="00235DFC" w:rsidP="00235DFC">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от</w:t>
      </w:r>
      <w:r w:rsidR="00607E29" w:rsidRPr="003707F0">
        <w:rPr>
          <w:rFonts w:ascii="Times New Roman" w:eastAsia="Times New Roman" w:hAnsi="Times New Roman" w:cs="Times New Roman"/>
          <w:color w:val="000000"/>
          <w:sz w:val="20"/>
          <w:szCs w:val="20"/>
          <w:lang w:eastAsia="ru-RU"/>
        </w:rPr>
        <w:t xml:space="preserve"> 14 декабря </w:t>
      </w:r>
      <w:r w:rsidRPr="003707F0">
        <w:rPr>
          <w:rFonts w:ascii="Times New Roman" w:eastAsia="Times New Roman" w:hAnsi="Times New Roman" w:cs="Times New Roman"/>
          <w:color w:val="000000"/>
          <w:sz w:val="20"/>
          <w:szCs w:val="20"/>
          <w:lang w:eastAsia="ru-RU"/>
        </w:rPr>
        <w:t xml:space="preserve">2021 г. № </w:t>
      </w:r>
      <w:r w:rsidR="00607E29" w:rsidRPr="003707F0">
        <w:rPr>
          <w:rFonts w:ascii="Times New Roman" w:eastAsia="Times New Roman" w:hAnsi="Times New Roman" w:cs="Times New Roman"/>
          <w:color w:val="000000"/>
          <w:sz w:val="20"/>
          <w:szCs w:val="20"/>
          <w:lang w:eastAsia="ru-RU"/>
        </w:rPr>
        <w:t>36</w:t>
      </w:r>
    </w:p>
    <w:p w:rsidR="00235DFC" w:rsidRPr="003707F0" w:rsidRDefault="00235DFC" w:rsidP="00235DFC">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167451" w:rsidRPr="003707F0" w:rsidRDefault="00235DFC" w:rsidP="00235DFC">
      <w:pPr>
        <w:shd w:val="clear" w:color="auto" w:fill="FFFFFF"/>
        <w:spacing w:after="0" w:line="240" w:lineRule="auto"/>
        <w:ind w:firstLine="567"/>
        <w:jc w:val="both"/>
        <w:rPr>
          <w:rFonts w:ascii="Arial" w:eastAsia="Times New Roman" w:hAnsi="Arial" w:cs="Arial"/>
          <w:color w:val="000000"/>
          <w:sz w:val="20"/>
          <w:szCs w:val="20"/>
          <w:lang w:eastAsia="ru-RU"/>
        </w:rPr>
      </w:pPr>
      <w:r w:rsidRPr="003707F0">
        <w:rPr>
          <w:rFonts w:ascii="Times New Roman" w:eastAsia="Times New Roman" w:hAnsi="Times New Roman" w:cs="Times New Roman"/>
          <w:color w:val="000000"/>
          <w:sz w:val="20"/>
          <w:szCs w:val="20"/>
          <w:lang w:eastAsia="ru-RU"/>
        </w:rPr>
        <w:t> </w:t>
      </w:r>
      <w:r w:rsidR="00167451" w:rsidRPr="003707F0">
        <w:rPr>
          <w:rFonts w:ascii="Arial" w:eastAsia="Times New Roman" w:hAnsi="Arial" w:cs="Arial"/>
          <w:color w:val="000000"/>
          <w:sz w:val="20"/>
          <w:szCs w:val="20"/>
          <w:lang w:eastAsia="ru-RU"/>
        </w:rPr>
        <w:t> </w:t>
      </w:r>
    </w:p>
    <w:p w:rsidR="00167451" w:rsidRPr="003707F0" w:rsidRDefault="00167451" w:rsidP="00167451">
      <w:pPr>
        <w:shd w:val="clear" w:color="auto" w:fill="FFFFFF"/>
        <w:spacing w:after="0" w:line="240" w:lineRule="auto"/>
        <w:jc w:val="center"/>
        <w:textAlignment w:val="top"/>
        <w:outlineLvl w:val="1"/>
        <w:rPr>
          <w:rFonts w:ascii="Times New Roman" w:eastAsia="Times New Roman" w:hAnsi="Times New Roman" w:cs="Times New Roman"/>
          <w:b/>
          <w:bCs/>
          <w:color w:val="000000"/>
          <w:sz w:val="20"/>
          <w:szCs w:val="20"/>
          <w:lang w:eastAsia="ru-RU"/>
        </w:rPr>
      </w:pPr>
      <w:r w:rsidRPr="003707F0">
        <w:rPr>
          <w:rFonts w:ascii="Times New Roman" w:eastAsia="Times New Roman" w:hAnsi="Times New Roman" w:cs="Times New Roman"/>
          <w:b/>
          <w:bCs/>
          <w:color w:val="000000"/>
          <w:sz w:val="20"/>
          <w:szCs w:val="20"/>
          <w:lang w:eastAsia="ru-RU"/>
        </w:rPr>
        <w:t xml:space="preserve">Правила благоустройства территории сельского поселения </w:t>
      </w:r>
      <w:r w:rsidR="00607E29" w:rsidRPr="003707F0">
        <w:rPr>
          <w:rFonts w:ascii="Times New Roman" w:eastAsia="Times New Roman" w:hAnsi="Times New Roman" w:cs="Times New Roman"/>
          <w:b/>
          <w:bCs/>
          <w:color w:val="000000"/>
          <w:sz w:val="20"/>
          <w:szCs w:val="20"/>
          <w:lang w:eastAsia="ru-RU"/>
        </w:rPr>
        <w:t xml:space="preserve">Отскоченский </w:t>
      </w:r>
      <w:r w:rsidRPr="003707F0">
        <w:rPr>
          <w:rFonts w:ascii="Times New Roman" w:eastAsia="Times New Roman" w:hAnsi="Times New Roman" w:cs="Times New Roman"/>
          <w:b/>
          <w:bCs/>
          <w:color w:val="000000"/>
          <w:sz w:val="20"/>
          <w:szCs w:val="20"/>
          <w:lang w:eastAsia="ru-RU"/>
        </w:rPr>
        <w:t xml:space="preserve">сельсовет </w:t>
      </w:r>
      <w:r w:rsidR="00235DFC" w:rsidRPr="003707F0">
        <w:rPr>
          <w:rFonts w:ascii="Times New Roman" w:eastAsia="Times New Roman" w:hAnsi="Times New Roman" w:cs="Times New Roman"/>
          <w:b/>
          <w:bCs/>
          <w:color w:val="000000"/>
          <w:sz w:val="20"/>
          <w:szCs w:val="20"/>
          <w:lang w:eastAsia="ru-RU"/>
        </w:rPr>
        <w:t xml:space="preserve">Хлевенского </w:t>
      </w:r>
      <w:r w:rsidRPr="003707F0">
        <w:rPr>
          <w:rFonts w:ascii="Times New Roman" w:eastAsia="Times New Roman" w:hAnsi="Times New Roman" w:cs="Times New Roman"/>
          <w:b/>
          <w:bCs/>
          <w:color w:val="000000"/>
          <w:sz w:val="20"/>
          <w:szCs w:val="20"/>
          <w:lang w:eastAsia="ru-RU"/>
        </w:rPr>
        <w:t>муниципального района Липецкой области Российской Федерации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Правила благоустройства территории сельского поселения </w:t>
      </w:r>
      <w:r w:rsidR="00607E29" w:rsidRPr="003707F0">
        <w:rPr>
          <w:rFonts w:ascii="Times New Roman" w:eastAsia="Times New Roman" w:hAnsi="Times New Roman" w:cs="Times New Roman"/>
          <w:color w:val="000000"/>
          <w:sz w:val="20"/>
          <w:szCs w:val="20"/>
          <w:lang w:eastAsia="ru-RU"/>
        </w:rPr>
        <w:t xml:space="preserve">Отскоченский </w:t>
      </w:r>
      <w:r w:rsidRPr="003707F0">
        <w:rPr>
          <w:rFonts w:ascii="Times New Roman" w:eastAsia="Times New Roman" w:hAnsi="Times New Roman" w:cs="Times New Roman"/>
          <w:color w:val="000000"/>
          <w:sz w:val="20"/>
          <w:szCs w:val="20"/>
          <w:lang w:eastAsia="ru-RU"/>
        </w:rPr>
        <w:t>сельсовет</w:t>
      </w:r>
      <w:r w:rsidR="00235DFC" w:rsidRPr="003707F0">
        <w:rPr>
          <w:rFonts w:ascii="Times New Roman" w:eastAsia="Times New Roman" w:hAnsi="Times New Roman" w:cs="Times New Roman"/>
          <w:color w:val="000000"/>
          <w:sz w:val="20"/>
          <w:szCs w:val="20"/>
          <w:lang w:eastAsia="ru-RU"/>
        </w:rPr>
        <w:t xml:space="preserve"> Хлевенского </w:t>
      </w:r>
      <w:r w:rsidRPr="003707F0">
        <w:rPr>
          <w:rFonts w:ascii="Times New Roman" w:eastAsia="Times New Roman" w:hAnsi="Times New Roman" w:cs="Times New Roman"/>
          <w:color w:val="000000"/>
          <w:sz w:val="20"/>
          <w:szCs w:val="20"/>
          <w:lang w:eastAsia="ru-RU"/>
        </w:rPr>
        <w:t xml:space="preserve">муниципального района Липецкой области Российской Федерации (далее - Правила благоустройства) это муниципальный нормативный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Липецкой области требования к благоустройству и элементам благоустройства территории сельского поселения </w:t>
      </w:r>
      <w:r w:rsidR="00607E29" w:rsidRPr="003707F0">
        <w:rPr>
          <w:rFonts w:ascii="Times New Roman" w:eastAsia="Times New Roman" w:hAnsi="Times New Roman" w:cs="Times New Roman"/>
          <w:color w:val="000000"/>
          <w:sz w:val="20"/>
          <w:szCs w:val="20"/>
          <w:lang w:eastAsia="ru-RU"/>
        </w:rPr>
        <w:t xml:space="preserve">Отскоченский </w:t>
      </w:r>
      <w:r w:rsidRPr="003707F0">
        <w:rPr>
          <w:rFonts w:ascii="Times New Roman" w:eastAsia="Times New Roman" w:hAnsi="Times New Roman" w:cs="Times New Roman"/>
          <w:color w:val="000000"/>
          <w:sz w:val="20"/>
          <w:szCs w:val="20"/>
          <w:lang w:eastAsia="ru-RU"/>
        </w:rPr>
        <w:t xml:space="preserve">сельсовет </w:t>
      </w:r>
      <w:r w:rsidR="00235DFC" w:rsidRPr="003707F0">
        <w:rPr>
          <w:rFonts w:ascii="Times New Roman" w:eastAsia="Times New Roman" w:hAnsi="Times New Roman" w:cs="Times New Roman"/>
          <w:color w:val="000000"/>
          <w:sz w:val="20"/>
          <w:szCs w:val="20"/>
          <w:lang w:eastAsia="ru-RU"/>
        </w:rPr>
        <w:t xml:space="preserve">Хлевенского </w:t>
      </w:r>
      <w:r w:rsidRPr="003707F0">
        <w:rPr>
          <w:rFonts w:ascii="Times New Roman" w:eastAsia="Times New Roman" w:hAnsi="Times New Roman" w:cs="Times New Roman"/>
          <w:color w:val="000000"/>
          <w:sz w:val="20"/>
          <w:szCs w:val="20"/>
          <w:lang w:eastAsia="ru-RU"/>
        </w:rPr>
        <w:t>муниципального района Липецкой области Российской Федерации (далее - сельское поселение), перечень мероприятий по благоустройству территории сельского поселения, порядок и периодичность их проведения.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0"/>
          <w:szCs w:val="20"/>
          <w:lang w:eastAsia="ru-RU"/>
        </w:rPr>
      </w:pPr>
      <w:r w:rsidRPr="003707F0">
        <w:rPr>
          <w:rFonts w:ascii="Times New Roman" w:eastAsia="Times New Roman" w:hAnsi="Times New Roman" w:cs="Times New Roman"/>
          <w:b/>
          <w:bCs/>
          <w:color w:val="000000"/>
          <w:sz w:val="20"/>
          <w:szCs w:val="20"/>
          <w:lang w:eastAsia="ru-RU"/>
        </w:rPr>
        <w:t>Статья 1. Общие положения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Правила благоустройства регулируют вопросы: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содержания территорий общего пользования, порядка пользования такими территориями;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lastRenderedPageBreak/>
        <w:t>2) внешнего вида фасадов и ограждающих конструкций зданий, строений, сооружений;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проектирования, размещения, содержания и восстановления элементов благоустройства, в том числе после производства земляных работ;</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организации освещения территории сельского поселения, включая архитектурную подсветку зданий, строений, сооружений;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 организации озеленения территории сельского поселения, включая порядок создания, содержания, восстановления и охраны, расположенных в границах сельского поселения газонов, цветников и иных территорий, занятых травянистыми растениями;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8) организации пешеходных коммуникаций, в том числе тротуаров, аллей, дорожек, тропинок;</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10) уборки территории сельского поселения, в том числе в зимний период;</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11) организации стоков ливневых вод;</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12) порядка проведения земляных работ на территории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14) определения границ прилегающих территорий в соответствии с Порядком, установленным законом Липецкой </w:t>
      </w:r>
      <w:hyperlink r:id="rId8" w:history="1">
        <w:r w:rsidRPr="003707F0">
          <w:rPr>
            <w:rFonts w:ascii="Times New Roman" w:eastAsia="Times New Roman" w:hAnsi="Times New Roman" w:cs="Times New Roman"/>
            <w:color w:val="000000" w:themeColor="text1"/>
            <w:sz w:val="20"/>
            <w:szCs w:val="20"/>
            <w:lang w:eastAsia="ru-RU"/>
          </w:rPr>
          <w:t>от 05.03.2019 № 252-ОЗ</w:t>
        </w:r>
      </w:hyperlink>
      <w:r w:rsidRPr="003707F0">
        <w:rPr>
          <w:rFonts w:ascii="Times New Roman" w:eastAsia="Times New Roman" w:hAnsi="Times New Roman" w:cs="Times New Roman"/>
          <w:color w:val="000000"/>
          <w:sz w:val="20"/>
          <w:szCs w:val="20"/>
          <w:lang w:eastAsia="ru-RU"/>
        </w:rPr>
        <w:t> "О порядке определения границ прилегающих территорий в Липецкой области";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15) праздничного оформления территории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16) порядка участия граждан и организаций в реализации мероприятий по благоустройству территории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17) форм и механизмов общественного участия в принятии решений и реализации проектов комплексного благоустройства и развития современной городской среды;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18) организации использования, охраны, защиты, воспроизводства лесов, лесов особо охраняемых природных территорий, расположенных в границах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19) осуществления контроля за соблюдением Правил благоустройства территории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0"/>
          <w:szCs w:val="20"/>
          <w:lang w:eastAsia="ru-RU"/>
        </w:rPr>
      </w:pPr>
      <w:r w:rsidRPr="003707F0">
        <w:rPr>
          <w:rFonts w:ascii="Times New Roman" w:eastAsia="Times New Roman" w:hAnsi="Times New Roman" w:cs="Times New Roman"/>
          <w:b/>
          <w:bCs/>
          <w:color w:val="000000"/>
          <w:sz w:val="20"/>
          <w:szCs w:val="20"/>
          <w:lang w:eastAsia="ru-RU"/>
        </w:rPr>
        <w:t>Статья 2. Основные понятия, используемые в Правилах благоустройства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В Правилах благоустройства применяются следующие понятия: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благоустройство территории - деятельность по реализации комплекса мероприятий, установленного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территории сельского поселения и расположенных на этих территориях объектов, в том числе территорий общего пользования, земельных участков, зданий, строений, сооружений, прилегающих территорий;</w:t>
      </w:r>
    </w:p>
    <w:p w:rsidR="00D1509D" w:rsidRPr="003707F0" w:rsidRDefault="00BF0F06" w:rsidP="00D1509D">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w:t>
      </w:r>
      <w:r w:rsidR="00D1509D" w:rsidRPr="003707F0">
        <w:rPr>
          <w:rFonts w:ascii="Times New Roman" w:eastAsia="Times New Roman" w:hAnsi="Times New Roman" w:cs="Times New Roman"/>
          <w:color w:val="000000"/>
          <w:sz w:val="20"/>
          <w:szCs w:val="20"/>
          <w:lang w:eastAsia="ru-RU"/>
        </w:rPr>
        <w:t>) границы прилегающей территории - местоположение прилегающей территории, которое определяется в метрах по периметру от внешней границы здания, строения, сооружения, земельного участка в случае, если такой земельный участок образован, и устанавливается посредством определения координат характерных точек ее границ;</w:t>
      </w:r>
    </w:p>
    <w:p w:rsidR="00167451" w:rsidRPr="003707F0" w:rsidRDefault="00195720"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w:t>
      </w:r>
      <w:r w:rsidR="00167451" w:rsidRPr="003707F0">
        <w:rPr>
          <w:rFonts w:ascii="Times New Roman" w:eastAsia="Times New Roman" w:hAnsi="Times New Roman" w:cs="Times New Roman"/>
          <w:color w:val="000000"/>
          <w:sz w:val="20"/>
          <w:szCs w:val="20"/>
          <w:lang w:eastAsia="ru-RU"/>
        </w:rPr>
        <w:t>) земляные работы - работы, связанные с выемкой, перемещением, укладкой грунта на территориях сельского поселения, с нарушением различных видов покрытий сельских территорий, планировкой территории под застройку и благоустройством;</w:t>
      </w:r>
    </w:p>
    <w:p w:rsidR="00167451" w:rsidRPr="003707F0" w:rsidRDefault="00195720"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w:t>
      </w:r>
      <w:r w:rsidR="00167451" w:rsidRPr="003707F0">
        <w:rPr>
          <w:rFonts w:ascii="Times New Roman" w:eastAsia="Times New Roman" w:hAnsi="Times New Roman" w:cs="Times New Roman"/>
          <w:color w:val="000000"/>
          <w:sz w:val="20"/>
          <w:szCs w:val="20"/>
          <w:lang w:eastAsia="ru-RU"/>
        </w:rPr>
        <w:t xml:space="preserve">) информационные элементы - элементы благоустройства (информационные конструкции, вывески, указатели, не содержащие сведения рекламного характера), размещаемые на фасадах зданий, строений и сооружений в месте фактического нахождения или осуществления деятельности заинтересованного лица в целях извещения неопределенного круга лиц о его фактическом местоположении (месте осуществления деятельности) и соответствующие требованиям, установленным нормативным правовым актом администрации сельского поселения </w:t>
      </w:r>
      <w:r w:rsidR="00607E29" w:rsidRPr="003707F0">
        <w:rPr>
          <w:rFonts w:ascii="Times New Roman" w:eastAsia="Times New Roman" w:hAnsi="Times New Roman" w:cs="Times New Roman"/>
          <w:color w:val="000000"/>
          <w:sz w:val="20"/>
          <w:szCs w:val="20"/>
          <w:lang w:eastAsia="ru-RU"/>
        </w:rPr>
        <w:t xml:space="preserve">Отскоченский </w:t>
      </w:r>
      <w:r w:rsidR="00167451" w:rsidRPr="003707F0">
        <w:rPr>
          <w:rFonts w:ascii="Times New Roman" w:eastAsia="Times New Roman" w:hAnsi="Times New Roman" w:cs="Times New Roman"/>
          <w:color w:val="000000"/>
          <w:sz w:val="20"/>
          <w:szCs w:val="20"/>
          <w:lang w:eastAsia="ru-RU"/>
        </w:rPr>
        <w:t xml:space="preserve">сельсовет </w:t>
      </w:r>
      <w:r w:rsidR="00D1509D" w:rsidRPr="003707F0">
        <w:rPr>
          <w:rFonts w:ascii="Times New Roman" w:eastAsia="Times New Roman" w:hAnsi="Times New Roman" w:cs="Times New Roman"/>
          <w:color w:val="000000"/>
          <w:sz w:val="20"/>
          <w:szCs w:val="20"/>
          <w:lang w:eastAsia="ru-RU"/>
        </w:rPr>
        <w:t xml:space="preserve">Хлевенского </w:t>
      </w:r>
      <w:r w:rsidR="00167451" w:rsidRPr="003707F0">
        <w:rPr>
          <w:rFonts w:ascii="Times New Roman" w:eastAsia="Times New Roman" w:hAnsi="Times New Roman" w:cs="Times New Roman"/>
          <w:color w:val="000000"/>
          <w:sz w:val="20"/>
          <w:szCs w:val="20"/>
          <w:lang w:eastAsia="ru-RU"/>
        </w:rPr>
        <w:t>муниципального района Липецкой области Российской Федерации (далее - администрация сельского поселения);</w:t>
      </w:r>
    </w:p>
    <w:p w:rsidR="00BF0F06" w:rsidRPr="003707F0" w:rsidRDefault="00195720"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w:t>
      </w:r>
      <w:r w:rsidR="00167451" w:rsidRPr="003707F0">
        <w:rPr>
          <w:rFonts w:ascii="Times New Roman" w:eastAsia="Times New Roman" w:hAnsi="Times New Roman" w:cs="Times New Roman"/>
          <w:color w:val="000000"/>
          <w:sz w:val="20"/>
          <w:szCs w:val="20"/>
          <w:lang w:eastAsia="ru-RU"/>
        </w:rPr>
        <w:t xml:space="preserve">) </w:t>
      </w:r>
      <w:r w:rsidR="00BF0F06" w:rsidRPr="003707F0">
        <w:rPr>
          <w:rFonts w:ascii="Times New Roman" w:eastAsia="Times New Roman" w:hAnsi="Times New Roman" w:cs="Times New Roman"/>
          <w:color w:val="000000"/>
          <w:sz w:val="20"/>
          <w:szCs w:val="20"/>
          <w:lang w:eastAsia="ru-RU"/>
        </w:rPr>
        <w:t>лотковая зона — территория проезжей части вдоль бортового камня тротуара, газона шириной 0,5 м, между снежными валами и бортовым камнем, предназначенная для стока талых вод;</w:t>
      </w:r>
    </w:p>
    <w:p w:rsidR="00167451" w:rsidRPr="003707F0" w:rsidRDefault="00195720"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w:t>
      </w:r>
      <w:r w:rsidR="00167451" w:rsidRPr="003707F0">
        <w:rPr>
          <w:rFonts w:ascii="Times New Roman" w:eastAsia="Times New Roman" w:hAnsi="Times New Roman" w:cs="Times New Roman"/>
          <w:color w:val="000000"/>
          <w:sz w:val="20"/>
          <w:szCs w:val="20"/>
          <w:lang w:eastAsia="ru-RU"/>
        </w:rPr>
        <w:t>) малые архитектурные формы (МАФ) - беседки, ротонды, веранды, навесы, скульптуры, памятные доски, остановочные павильоны, фонари, приспособления для озеленения, скамьи, мостики, фонтаны, питьевые фонтанчики, бюветы, родники, декоративные водоемы, не являющиеся объектами капитального строительства;</w:t>
      </w:r>
    </w:p>
    <w:p w:rsidR="00167451" w:rsidRPr="003707F0" w:rsidRDefault="00195720"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lastRenderedPageBreak/>
        <w:t>7</w:t>
      </w:r>
      <w:r w:rsidR="00167451" w:rsidRPr="003707F0">
        <w:rPr>
          <w:rFonts w:ascii="Times New Roman" w:eastAsia="Times New Roman" w:hAnsi="Times New Roman" w:cs="Times New Roman"/>
          <w:color w:val="000000"/>
          <w:sz w:val="20"/>
          <w:szCs w:val="20"/>
          <w:lang w:eastAsia="ru-RU"/>
        </w:rPr>
        <w:t>) механизированная уборка - уборка территории с применением специализированной техники и оборудования;</w:t>
      </w:r>
    </w:p>
    <w:p w:rsidR="00167451" w:rsidRPr="003707F0" w:rsidRDefault="00195720"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8</w:t>
      </w:r>
      <w:r w:rsidR="00167451" w:rsidRPr="003707F0">
        <w:rPr>
          <w:rFonts w:ascii="Times New Roman" w:eastAsia="Times New Roman" w:hAnsi="Times New Roman" w:cs="Times New Roman"/>
          <w:color w:val="000000"/>
          <w:sz w:val="20"/>
          <w:szCs w:val="20"/>
          <w:lang w:eastAsia="ru-RU"/>
        </w:rPr>
        <w:t>) мусор - мелкие неоднородные сухие или влажные отходы;</w:t>
      </w:r>
    </w:p>
    <w:p w:rsidR="00167451" w:rsidRPr="003707F0" w:rsidRDefault="00195720"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9</w:t>
      </w:r>
      <w:r w:rsidR="00167451" w:rsidRPr="003707F0">
        <w:rPr>
          <w:rFonts w:ascii="Times New Roman" w:eastAsia="Times New Roman" w:hAnsi="Times New Roman" w:cs="Times New Roman"/>
          <w:color w:val="000000"/>
          <w:sz w:val="20"/>
          <w:szCs w:val="20"/>
          <w:lang w:eastAsia="ru-RU"/>
        </w:rPr>
        <w:t>) обслуживающая (эксплуатирующая) организации - организация, обслуживающая объекты и элементы благоустройства на основании договоров (соглашений), муниципальных контрактов, муниципальных заданий в установленном порядке;</w:t>
      </w:r>
    </w:p>
    <w:p w:rsidR="00167451" w:rsidRPr="003707F0" w:rsidRDefault="00195720"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10</w:t>
      </w:r>
      <w:r w:rsidR="00167451" w:rsidRPr="003707F0">
        <w:rPr>
          <w:rFonts w:ascii="Times New Roman" w:eastAsia="Times New Roman" w:hAnsi="Times New Roman" w:cs="Times New Roman"/>
          <w:color w:val="000000"/>
          <w:sz w:val="20"/>
          <w:szCs w:val="20"/>
          <w:lang w:eastAsia="ru-RU"/>
        </w:rPr>
        <w:t>) объекты благоустройства - территории различного функционального назначения, на которых осуществляется деятельность по благоустройству, в том числе детские, спортивные и другие площадки для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167451" w:rsidRPr="003707F0" w:rsidRDefault="00195720"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11</w:t>
      </w:r>
      <w:r w:rsidR="00167451" w:rsidRPr="003707F0">
        <w:rPr>
          <w:rFonts w:ascii="Times New Roman" w:eastAsia="Times New Roman" w:hAnsi="Times New Roman" w:cs="Times New Roman"/>
          <w:color w:val="000000"/>
          <w:sz w:val="20"/>
          <w:szCs w:val="20"/>
          <w:lang w:eastAsia="ru-RU"/>
        </w:rPr>
        <w:t>) 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w:t>
      </w:r>
      <w:r w:rsidR="00BF0F06" w:rsidRPr="003707F0">
        <w:rPr>
          <w:rFonts w:ascii="Times New Roman" w:eastAsia="Times New Roman" w:hAnsi="Times New Roman" w:cs="Times New Roman"/>
          <w:color w:val="000000"/>
          <w:sz w:val="20"/>
          <w:szCs w:val="20"/>
          <w:lang w:eastAsia="ru-RU"/>
        </w:rPr>
        <w:t xml:space="preserve"> объекты - парк, сквер, бульвар и т.д.</w:t>
      </w:r>
      <w:r w:rsidR="00167451" w:rsidRPr="003707F0">
        <w:rPr>
          <w:rFonts w:ascii="Times New Roman" w:eastAsia="Times New Roman" w:hAnsi="Times New Roman" w:cs="Times New Roman"/>
          <w:color w:val="000000"/>
          <w:sz w:val="20"/>
          <w:szCs w:val="20"/>
          <w:lang w:eastAsia="ru-RU"/>
        </w:rPr>
        <w:t>;</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w:t>
      </w:r>
      <w:r w:rsidR="00195720" w:rsidRPr="003707F0">
        <w:rPr>
          <w:rFonts w:ascii="Times New Roman" w:eastAsia="Times New Roman" w:hAnsi="Times New Roman" w:cs="Times New Roman"/>
          <w:color w:val="000000"/>
          <w:sz w:val="20"/>
          <w:szCs w:val="20"/>
          <w:lang w:eastAsia="ru-RU"/>
        </w:rPr>
        <w:t>2</w:t>
      </w:r>
      <w:r w:rsidRPr="003707F0">
        <w:rPr>
          <w:rFonts w:ascii="Times New Roman" w:eastAsia="Times New Roman" w:hAnsi="Times New Roman" w:cs="Times New Roman"/>
          <w:color w:val="000000"/>
          <w:sz w:val="20"/>
          <w:szCs w:val="20"/>
          <w:lang w:eastAsia="ru-RU"/>
        </w:rPr>
        <w:t>)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195720"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w:t>
      </w:r>
      <w:r w:rsidR="00195720" w:rsidRPr="003707F0">
        <w:rPr>
          <w:rFonts w:ascii="Times New Roman" w:eastAsia="Times New Roman" w:hAnsi="Times New Roman" w:cs="Times New Roman"/>
          <w:color w:val="000000"/>
          <w:sz w:val="20"/>
          <w:szCs w:val="20"/>
          <w:lang w:eastAsia="ru-RU"/>
        </w:rPr>
        <w:t>3</w:t>
      </w:r>
      <w:r w:rsidRPr="003707F0">
        <w:rPr>
          <w:rFonts w:ascii="Times New Roman" w:eastAsia="Times New Roman" w:hAnsi="Times New Roman" w:cs="Times New Roman"/>
          <w:color w:val="000000"/>
          <w:sz w:val="20"/>
          <w:szCs w:val="20"/>
          <w:lang w:eastAsia="ru-RU"/>
        </w:rPr>
        <w:t xml:space="preserve">) придомовая территория </w:t>
      </w:r>
      <w:r w:rsidR="00195720" w:rsidRPr="003707F0">
        <w:rPr>
          <w:rFonts w:ascii="Times New Roman" w:eastAsia="Times New Roman" w:hAnsi="Times New Roman" w:cs="Times New Roman"/>
          <w:color w:val="000000"/>
          <w:sz w:val="20"/>
          <w:szCs w:val="20"/>
          <w:lang w:eastAsia="ru-RU"/>
        </w:rPr>
        <w:t>–</w:t>
      </w:r>
      <w:r w:rsidRPr="003707F0">
        <w:rPr>
          <w:rFonts w:ascii="Times New Roman" w:eastAsia="Times New Roman" w:hAnsi="Times New Roman" w:cs="Times New Roman"/>
          <w:color w:val="000000"/>
          <w:sz w:val="20"/>
          <w:szCs w:val="20"/>
          <w:lang w:eastAsia="ru-RU"/>
        </w:rPr>
        <w:t xml:space="preserve"> </w:t>
      </w:r>
      <w:r w:rsidR="00195720" w:rsidRPr="003707F0">
        <w:rPr>
          <w:rFonts w:ascii="Times New Roman" w:eastAsia="Times New Roman" w:hAnsi="Times New Roman" w:cs="Times New Roman"/>
          <w:color w:val="000000"/>
          <w:sz w:val="20"/>
          <w:szCs w:val="20"/>
          <w:lang w:eastAsia="ru-RU"/>
        </w:rPr>
        <w:t>земельный участок, входящий в состав общего имущества многоквартирного дома,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167451" w:rsidRPr="003707F0" w:rsidRDefault="00195720"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14</w:t>
      </w:r>
      <w:r w:rsidR="00167451" w:rsidRPr="003707F0">
        <w:rPr>
          <w:rFonts w:ascii="Times New Roman" w:eastAsia="Times New Roman" w:hAnsi="Times New Roman" w:cs="Times New Roman"/>
          <w:color w:val="000000"/>
          <w:sz w:val="20"/>
          <w:szCs w:val="20"/>
          <w:lang w:eastAsia="ru-RU"/>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00D1509D" w:rsidRPr="003707F0">
        <w:rPr>
          <w:rFonts w:ascii="Times New Roman" w:eastAsia="Times New Roman" w:hAnsi="Times New Roman" w:cs="Times New Roman"/>
          <w:color w:val="000000"/>
          <w:sz w:val="20"/>
          <w:szCs w:val="20"/>
          <w:lang w:eastAsia="ru-RU"/>
        </w:rPr>
        <w:t>,</w:t>
      </w:r>
      <w:r w:rsidR="00167451" w:rsidRPr="003707F0">
        <w:rPr>
          <w:rFonts w:ascii="Times New Roman" w:eastAsia="Times New Roman" w:hAnsi="Times New Roman" w:cs="Times New Roman"/>
          <w:color w:val="000000"/>
          <w:sz w:val="20"/>
          <w:szCs w:val="20"/>
          <w:lang w:eastAsia="ru-RU"/>
        </w:rPr>
        <w:t xml:space="preserve"> которой определены Правилами благоустройства в соответствии с Порядком, установленным Законом Липецкой области </w:t>
      </w:r>
      <w:hyperlink r:id="rId9" w:history="1">
        <w:r w:rsidR="00167451" w:rsidRPr="003707F0">
          <w:rPr>
            <w:rFonts w:ascii="Times New Roman" w:eastAsia="Times New Roman" w:hAnsi="Times New Roman" w:cs="Times New Roman"/>
            <w:color w:val="000000" w:themeColor="text1"/>
            <w:sz w:val="20"/>
            <w:szCs w:val="20"/>
            <w:lang w:eastAsia="ru-RU"/>
          </w:rPr>
          <w:t>от 05.03.2019 № 252-ОЗ</w:t>
        </w:r>
      </w:hyperlink>
      <w:r w:rsidR="00167451" w:rsidRPr="003707F0">
        <w:rPr>
          <w:rFonts w:ascii="Times New Roman" w:eastAsia="Times New Roman" w:hAnsi="Times New Roman" w:cs="Times New Roman"/>
          <w:color w:val="000000"/>
          <w:sz w:val="20"/>
          <w:szCs w:val="20"/>
          <w:lang w:eastAsia="ru-RU"/>
        </w:rPr>
        <w:t> "О порядке определения границ прилегающих территорий в Липецкой области".</w:t>
      </w:r>
    </w:p>
    <w:p w:rsidR="00195720"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15) проект комплексного благоустройства </w:t>
      </w:r>
      <w:r w:rsidR="00195720" w:rsidRPr="003707F0">
        <w:rPr>
          <w:rFonts w:ascii="Times New Roman" w:eastAsia="Times New Roman" w:hAnsi="Times New Roman" w:cs="Times New Roman"/>
          <w:color w:val="000000"/>
          <w:sz w:val="20"/>
          <w:szCs w:val="20"/>
          <w:lang w:eastAsia="ru-RU"/>
        </w:rPr>
        <w:t>– документация, содержащая материалы в текстовой и графической форме и определяющая проектные решения (в том числе цветовые) по реализации комплекса мероприятий по благоустройству территории и элементов благоустройства, включающая в себя решения в части декоративных, технических, планировочных, конструктивных устройств, элементов озеленения, различных видов оборудования и оформления, в том числе фасадов зданий, строений, сооружений, малых архитектурных форм, освещения, некапитальных нестационарных строений и сооружений, информационных элементов и указателей, требований к их внешнему облику;</w:t>
      </w:r>
    </w:p>
    <w:p w:rsidR="00195720" w:rsidRPr="003707F0" w:rsidRDefault="00167451" w:rsidP="0019572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 16) прилотковая зона </w:t>
      </w:r>
      <w:r w:rsidR="00195720" w:rsidRPr="003707F0">
        <w:rPr>
          <w:rFonts w:ascii="Times New Roman" w:eastAsia="Times New Roman" w:hAnsi="Times New Roman" w:cs="Times New Roman"/>
          <w:color w:val="000000"/>
          <w:sz w:val="20"/>
          <w:szCs w:val="20"/>
          <w:lang w:eastAsia="ru-RU"/>
        </w:rPr>
        <w:t>–</w:t>
      </w:r>
      <w:r w:rsidRPr="003707F0">
        <w:rPr>
          <w:rFonts w:ascii="Times New Roman" w:eastAsia="Times New Roman" w:hAnsi="Times New Roman" w:cs="Times New Roman"/>
          <w:color w:val="000000"/>
          <w:sz w:val="20"/>
          <w:szCs w:val="20"/>
          <w:lang w:eastAsia="ru-RU"/>
        </w:rPr>
        <w:t xml:space="preserve"> </w:t>
      </w:r>
      <w:r w:rsidR="00195720" w:rsidRPr="003707F0">
        <w:rPr>
          <w:rFonts w:ascii="Times New Roman" w:eastAsia="Times New Roman" w:hAnsi="Times New Roman" w:cs="Times New Roman"/>
          <w:color w:val="000000"/>
          <w:sz w:val="20"/>
          <w:szCs w:val="20"/>
          <w:lang w:eastAsia="ru-RU"/>
        </w:rPr>
        <w:t>территория проезжей части шириной 2 м по внешней кромке тротуара, газона, предназначенная для временного размещения снежных куч и валов;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17) противогололедные материалы - твердые, кристаллические или жидкие материалы, либо их смеси, распределяемые по дорожному покрытию для предупреждения или ликвидации зимней скользкости;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18) разукомплектованное транспортное средство - механическое транспортное средство, на котором отсутствуют основные узлы и (или) агрегаты, кузовные детали (капот, крышка багажника, двери, какая-либо из частей транспортного средства), стекла, колеса,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w:t>
      </w:r>
      <w:hyperlink r:id="rId10" w:history="1">
        <w:r w:rsidRPr="003707F0">
          <w:rPr>
            <w:rFonts w:ascii="Times New Roman" w:eastAsia="Times New Roman" w:hAnsi="Times New Roman" w:cs="Times New Roman"/>
            <w:color w:val="000000" w:themeColor="text1"/>
            <w:sz w:val="20"/>
            <w:szCs w:val="20"/>
            <w:lang w:eastAsia="ru-RU"/>
          </w:rPr>
          <w:t>от 23.10.1993 № 1090</w:t>
        </w:r>
      </w:hyperlink>
      <w:r w:rsidRPr="003707F0">
        <w:rPr>
          <w:rFonts w:ascii="Times New Roman" w:eastAsia="Times New Roman" w:hAnsi="Times New Roman" w:cs="Times New Roman"/>
          <w:color w:val="000000"/>
          <w:sz w:val="20"/>
          <w:szCs w:val="20"/>
          <w:lang w:eastAsia="ru-RU"/>
        </w:rPr>
        <w:t> "О Правилах дорожного движения";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19) размещение транспортного средства - стоянка (отстой) транспортного средства, в том числе по причинам, связанным с посадкой или высадкой пассажиров либо загрузкой или разгрузкой транспортного средства;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20) ремонт транспортных средств - комплекс работ, в том числе разборочных, слесарных, окрасочных, сварочных, сборочных, по устранению неисправностей и восстановлению работоспособного состояния механического транспортного средства с заменой или восстановлением его агрегатов и узлов в пределах эксплуатационных характеристик, установленных изготовителем;</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21) содержание объектов благоустройства - поддержание в надлежащем техническом, эстетическом состоянии объектов благоустройства, их отдельных элементов в соответствии с эксплуатационными требованиями;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22) снежный вал - временное образование из снега, наледи, формируемое в результате их сгребания в прилотковой зоне, в том числе подготовленное для вывоза;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23)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24) технологические материалы - материалы, применяемые при уборке дорог в зимний период (песко-соляная смесь, химические реагенты);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25) уборка территории - комплекс мероприятий, связанных с регулярной очисткой территории от пыли, грунта, мусора, смета, снега, льда, окосом травы, а также со сбором и вывозом в специально </w:t>
      </w:r>
      <w:r w:rsidRPr="003707F0">
        <w:rPr>
          <w:rFonts w:ascii="Times New Roman" w:eastAsia="Times New Roman" w:hAnsi="Times New Roman" w:cs="Times New Roman"/>
          <w:color w:val="000000"/>
          <w:sz w:val="20"/>
          <w:szCs w:val="20"/>
          <w:lang w:eastAsia="ru-RU"/>
        </w:rPr>
        <w:lastRenderedPageBreak/>
        <w:t>отведенные для этого места отходов производства и потребления, другого мусора; иные мероприятия, направленные на обеспечение чистоты, надлежащего санитарного состояния и благоустройства территории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26) фасад - наружная сторона здания, строения, сооружения;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27)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28) элементы озеленения - элементы благоустройства и ландшафтной организации территории, обеспечивающие формирование современной городской среды сельского поселения с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0"/>
          <w:szCs w:val="20"/>
          <w:lang w:eastAsia="ru-RU"/>
        </w:rPr>
      </w:pPr>
      <w:r w:rsidRPr="003707F0">
        <w:rPr>
          <w:rFonts w:ascii="Times New Roman" w:eastAsia="Times New Roman" w:hAnsi="Times New Roman" w:cs="Times New Roman"/>
          <w:b/>
          <w:bCs/>
          <w:color w:val="000000"/>
          <w:sz w:val="20"/>
          <w:szCs w:val="20"/>
          <w:lang w:eastAsia="ru-RU"/>
        </w:rPr>
        <w:t>Статья 3. Требования по содержанию территорий общего пользования, порядок пользования такими территориями</w:t>
      </w:r>
    </w:p>
    <w:p w:rsidR="006256EF" w:rsidRPr="003707F0" w:rsidRDefault="006256EF" w:rsidP="006256EF">
      <w:pPr>
        <w:shd w:val="clear" w:color="auto" w:fill="FFFFFF"/>
        <w:spacing w:after="0" w:line="240" w:lineRule="auto"/>
        <w:ind w:firstLine="391"/>
        <w:jc w:val="both"/>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Содержание территорий включает в себя работы по уборке, ремонту расположенных на ней элементов благоустройства в соответствии с требованиями действующего законодательства.</w:t>
      </w:r>
    </w:p>
    <w:p w:rsidR="006256EF" w:rsidRPr="003707F0" w:rsidRDefault="006256EF" w:rsidP="006256EF">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Содержание территорий общего пользования осуществляет администрация сельского поселения в соответствии с поставленными задачами в рамках муниципальных программ, в пределах средств, выделенных на эти цели из бюджета сельского поселения, с учетом требований действующего законодательства, самостоятельно или по муниципальным контрактам со специализированной организацией.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Содержание территории общего пользования включает в себя работы по уборке, а также по ремонту расположенных на ней элементов благоустройства в соответствии с требованиями действующего законодательства.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Территорией общего пользования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Содержание территории, на которой расположены многоквартирные дома, должно отвечать следующим требованиям:</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2.1. Работы по содержанию и уборке придомовых территории многоквартирных домов проводятся в объеме не менее установленного минимальным перечнем услуг и работ, необходимых для обеспечения надлежащего содержания общего имущества в многоквартирном доме. Ответственность за надлежащее содержание общего имущества многоквартирного дома в соответствии с постановлением Правительства Российской Федерации </w:t>
      </w:r>
      <w:hyperlink r:id="rId11" w:history="1">
        <w:r w:rsidRPr="003707F0">
          <w:rPr>
            <w:rFonts w:ascii="Times New Roman" w:eastAsia="Times New Roman" w:hAnsi="Times New Roman" w:cs="Times New Roman"/>
            <w:color w:val="000000" w:themeColor="text1"/>
            <w:sz w:val="20"/>
            <w:szCs w:val="20"/>
            <w:lang w:eastAsia="ru-RU"/>
          </w:rPr>
          <w:t>от 03.04.2013 № 290</w:t>
        </w:r>
      </w:hyperlink>
      <w:r w:rsidRPr="003707F0">
        <w:rPr>
          <w:rFonts w:ascii="Times New Roman" w:eastAsia="Times New Roman" w:hAnsi="Times New Roman" w:cs="Times New Roman"/>
          <w:color w:val="000000"/>
          <w:sz w:val="20"/>
          <w:szCs w:val="20"/>
          <w:lang w:eastAsia="ru-RU"/>
        </w:rPr>
        <w:t>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несут собственники помещений либо иные лица, определенные собственниками помещений в соответствии с заключенными договорами (далее - обслуживающие (эксплуатирующие) организации).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2.2. Собственники помещений в многоквартирном доме и (или) обслуживающие (эксплуатирующие) организации: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принимают меры по организации мест накопления бытовых отходов, сбор отходов I - IV классов опасности, в том числе отработанных ртутьсодержащих ламп, и их передачу в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осуществляют сбор твердых коммунальных отходов, обеспечивают их вывоз в соответствии с Федеральным законом </w:t>
      </w:r>
      <w:hyperlink r:id="rId12" w:history="1">
        <w:r w:rsidRPr="003707F0">
          <w:rPr>
            <w:rFonts w:ascii="Times New Roman" w:eastAsia="Times New Roman" w:hAnsi="Times New Roman" w:cs="Times New Roman"/>
            <w:color w:val="000000" w:themeColor="text1"/>
            <w:sz w:val="20"/>
            <w:szCs w:val="20"/>
            <w:lang w:eastAsia="ru-RU"/>
          </w:rPr>
          <w:t>от 24.06.1998 № 89-ФЗ</w:t>
        </w:r>
      </w:hyperlink>
      <w:r w:rsidRPr="003707F0">
        <w:rPr>
          <w:rFonts w:ascii="Times New Roman" w:eastAsia="Times New Roman" w:hAnsi="Times New Roman" w:cs="Times New Roman"/>
          <w:color w:val="000000"/>
          <w:sz w:val="20"/>
          <w:szCs w:val="20"/>
          <w:lang w:eastAsia="ru-RU"/>
        </w:rPr>
        <w:t> "Об отходах производства и потребления";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организуют и контролируют работу по вывозу отходов;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обеспечивают содержание контейнеров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 несут бремя содержания контейнерных площадок, площадок для складирования крупногабаритных отходов, расположенных на придомовой территории, входящей в состав общего имущества собственников помещений в многоквартирных домах;</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 обеспечивают уборку и выкашивание газонов. Газоны скашиваются при высоте травостоя 10 - 15 см, высота оставляемого травостоя 3 - 5 см;</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2.3. Содержание контейнерных площадок, площадок для складирования крупногабаритных отходов, не входящих в состав общего имущества собственников помещений в многоквартирном доме, осуществляется за счет средств, выделенных на эти цели из бюджета муниципального района.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2.4. Удаление отходов, высыпавшихся при погрузке, производится работниками организации, осуществляющей вывоз отходов.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lastRenderedPageBreak/>
        <w:t>2.5. Не допускается складирование твердых коммунальных отходов в местах, не указанных в договоре на оказание услуг по обращению с твердыми коммунальными отходами.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2.6. Ежегодно при переходе на летнюю уборку тротуары, проезды и лотки, площадки дворов с усовершенствованными покрытиями должны быть очищены от грунтовых наносов, а вся придомовая территория - от накопившихся за зиму загрязнений.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2.7. При проведении уборки не допускается сбрасывать смет на озелененные территории, в смотровые, дождеприемные колодцы, канализационную сеть и в контейнеры для твердых коммунальных отходов.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2.8. Для нежилых зданий, многоквартирных домов, расположенных на земельных участках, не сформированных или сформированных по отмостке здания, уборка осуществляется в границах земельного участка, определенного Планом земельного участка и необходимом для эксплуатации многоквартирного дома и объектов, входящих в состав общедомового имущества.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Содержание территории индивидуальных жилых домов должно осуществляться их собственниками, которые:</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производят текущий ремонт и окраску фасадов домов, ограждений, входных дверей, водосточных труб;</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очищают канавы, трубы для стока воды для обеспечения отвода талых и дождевых вод;</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складируют твердые коммунальные отходы в специально предназначенные для этих целей места (на контейнерные площадки: в контейнеры, бункеры-накопители), а при бестарном способе вывоза отходов складируют их на территории принадлежащего им земельного участка до прибытия специализированного автотранспорта;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обеспечивают вывоз твердых коммунальных отходов путем заключения договоров в соответствии с Федеральным законом </w:t>
      </w:r>
      <w:hyperlink r:id="rId13" w:history="1">
        <w:r w:rsidRPr="003707F0">
          <w:rPr>
            <w:rFonts w:ascii="Times New Roman" w:eastAsia="Times New Roman" w:hAnsi="Times New Roman" w:cs="Times New Roman"/>
            <w:color w:val="000000" w:themeColor="text1"/>
            <w:sz w:val="20"/>
            <w:szCs w:val="20"/>
            <w:lang w:eastAsia="ru-RU"/>
          </w:rPr>
          <w:t>от 24.06.1998 № 89-ФЗ</w:t>
        </w:r>
      </w:hyperlink>
      <w:r w:rsidRPr="003707F0">
        <w:rPr>
          <w:rFonts w:ascii="Times New Roman" w:eastAsia="Times New Roman" w:hAnsi="Times New Roman" w:cs="Times New Roman"/>
          <w:color w:val="000000"/>
          <w:sz w:val="20"/>
          <w:szCs w:val="20"/>
          <w:lang w:eastAsia="ru-RU"/>
        </w:rPr>
        <w:t> "Об отходах производства и потребления";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 обустраивают выгреб для сбора жидких бытовых отходов в соответствии с санитарными правилами и нормами, принимают меры для предотвращения переполнения выгреба.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На территории индивидуального жилого дома не допускается изменение рельефа путем отсыпки площадей, засыпки водоотводных каналов, засыпки и засорения дождевой канализации, ливнестоков, дренажных стоков.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Содержание территории объектов торговли, услуг и общественного питания и прилегающих к ним территорий осуществляют их собственники, которые обеспечивают:</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надлежащее состояние фасадной части занимаемого здания, сооружения, в том числе витрин, входных площадок;</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оборудование информационными элементами;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сбор и вывоз отходов хозяйственной деятельности, строительных отходов при проведении реконструкции или ремонтных работ путем заключения договоров в соответствии с Федеральным законом </w:t>
      </w:r>
      <w:hyperlink r:id="rId14" w:history="1">
        <w:r w:rsidRPr="003707F0">
          <w:rPr>
            <w:rFonts w:ascii="Times New Roman" w:eastAsia="Times New Roman" w:hAnsi="Times New Roman" w:cs="Times New Roman"/>
            <w:color w:val="000000" w:themeColor="text1"/>
            <w:sz w:val="20"/>
            <w:szCs w:val="20"/>
            <w:lang w:eastAsia="ru-RU"/>
          </w:rPr>
          <w:t>от 24.06.1998 № 89-ФЗ</w:t>
        </w:r>
      </w:hyperlink>
      <w:r w:rsidRPr="003707F0">
        <w:rPr>
          <w:rFonts w:ascii="Times New Roman" w:eastAsia="Times New Roman" w:hAnsi="Times New Roman" w:cs="Times New Roman"/>
          <w:color w:val="000000"/>
          <w:sz w:val="20"/>
          <w:szCs w:val="20"/>
          <w:lang w:eastAsia="ru-RU"/>
        </w:rPr>
        <w:t> "Об отходах производства и потребления";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надлежащее санитарное состояние объектов торговли и общественного питания, в том числе уборку в течение дня, сбор и вывоз отходов, снега, удаление сосулек с крыш, уборку входных площадок, ступеней зданий, сооружений;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 установку, покраску и ремонт урн, контейнеров для сбора отходов и тары, их регулярную очистку, мойку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 содержание принадлежащих им малых архитектурных форм и элементов озеленения;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7) оборудование и содержание парковок (парковочных мест) на территории вышеуказанных объектов.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Установку холодильного оборудования у временных торговых объектов на остановках пассажирского транспорта следует осуществлять в соответствии с </w:t>
      </w:r>
      <w:r w:rsidRPr="003707F0">
        <w:rPr>
          <w:rFonts w:ascii="Times New Roman" w:eastAsia="Times New Roman" w:hAnsi="Times New Roman" w:cs="Times New Roman"/>
          <w:color w:val="000000" w:themeColor="text1"/>
          <w:sz w:val="20"/>
          <w:szCs w:val="20"/>
          <w:lang w:eastAsia="ru-RU"/>
        </w:rPr>
        <w:t xml:space="preserve">постановлением администрации </w:t>
      </w:r>
      <w:r w:rsidR="00CD5269" w:rsidRPr="003707F0">
        <w:rPr>
          <w:rFonts w:ascii="Times New Roman" w:eastAsia="Times New Roman" w:hAnsi="Times New Roman" w:cs="Times New Roman"/>
          <w:color w:val="000000" w:themeColor="text1"/>
          <w:sz w:val="20"/>
          <w:szCs w:val="20"/>
          <w:lang w:eastAsia="ru-RU"/>
        </w:rPr>
        <w:t xml:space="preserve">Хлевенского </w:t>
      </w:r>
      <w:r w:rsidRPr="003707F0">
        <w:rPr>
          <w:rFonts w:ascii="Times New Roman" w:eastAsia="Times New Roman" w:hAnsi="Times New Roman" w:cs="Times New Roman"/>
          <w:color w:val="000000" w:themeColor="text1"/>
          <w:sz w:val="20"/>
          <w:szCs w:val="20"/>
          <w:lang w:eastAsia="ru-RU"/>
        </w:rPr>
        <w:t xml:space="preserve">муниципального района Липецкой области Российской Федерации  "Об утверждении схемы размещения нестационарных торговых объектов на территории </w:t>
      </w:r>
      <w:r w:rsidR="00CD5269" w:rsidRPr="003707F0">
        <w:rPr>
          <w:rFonts w:ascii="Times New Roman" w:eastAsia="Times New Roman" w:hAnsi="Times New Roman" w:cs="Times New Roman"/>
          <w:color w:val="000000" w:themeColor="text1"/>
          <w:sz w:val="20"/>
          <w:szCs w:val="20"/>
          <w:lang w:eastAsia="ru-RU"/>
        </w:rPr>
        <w:t xml:space="preserve">Хлевенского </w:t>
      </w:r>
      <w:r w:rsidRPr="003707F0">
        <w:rPr>
          <w:rFonts w:ascii="Times New Roman" w:eastAsia="Times New Roman" w:hAnsi="Times New Roman" w:cs="Times New Roman"/>
          <w:color w:val="000000" w:themeColor="text1"/>
          <w:sz w:val="20"/>
          <w:szCs w:val="20"/>
          <w:lang w:eastAsia="ru-RU"/>
        </w:rPr>
        <w:t>муниципального рай</w:t>
      </w:r>
      <w:r w:rsidR="00CD5269" w:rsidRPr="003707F0">
        <w:rPr>
          <w:rFonts w:ascii="Times New Roman" w:eastAsia="Times New Roman" w:hAnsi="Times New Roman" w:cs="Times New Roman"/>
          <w:color w:val="000000" w:themeColor="text1"/>
          <w:sz w:val="20"/>
          <w:szCs w:val="20"/>
          <w:lang w:eastAsia="ru-RU"/>
        </w:rPr>
        <w:t>она</w:t>
      </w:r>
      <w:r w:rsidRPr="003707F0">
        <w:rPr>
          <w:rFonts w:ascii="Times New Roman" w:eastAsia="Times New Roman" w:hAnsi="Times New Roman" w:cs="Times New Roman"/>
          <w:color w:val="000000"/>
          <w:sz w:val="20"/>
          <w:szCs w:val="20"/>
          <w:lang w:eastAsia="ru-RU"/>
        </w:rPr>
        <w:t>".</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Содержание территории рынков и прилегающих к ним территорий осуществляют их собственники, которые обеспечивают:</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сбор и вывоз отходов хозяйственной деятельности, строительных отходов при проведении реконструкции или ремонтных работ путем заключения договоров в соответствии с Федеральным законом </w:t>
      </w:r>
      <w:hyperlink r:id="rId15" w:history="1">
        <w:r w:rsidRPr="003707F0">
          <w:rPr>
            <w:rFonts w:ascii="Times New Roman" w:eastAsia="Times New Roman" w:hAnsi="Times New Roman" w:cs="Times New Roman"/>
            <w:color w:val="000000" w:themeColor="text1"/>
            <w:sz w:val="20"/>
            <w:szCs w:val="20"/>
            <w:lang w:eastAsia="ru-RU"/>
          </w:rPr>
          <w:t>от 24.06.1998 № 89-ФЗ</w:t>
        </w:r>
      </w:hyperlink>
      <w:r w:rsidRPr="003707F0">
        <w:rPr>
          <w:rFonts w:ascii="Times New Roman" w:eastAsia="Times New Roman" w:hAnsi="Times New Roman" w:cs="Times New Roman"/>
          <w:color w:val="000000" w:themeColor="text1"/>
          <w:sz w:val="20"/>
          <w:szCs w:val="20"/>
          <w:lang w:eastAsia="ru-RU"/>
        </w:rPr>
        <w:t> </w:t>
      </w:r>
      <w:r w:rsidRPr="003707F0">
        <w:rPr>
          <w:rFonts w:ascii="Times New Roman" w:eastAsia="Times New Roman" w:hAnsi="Times New Roman" w:cs="Times New Roman"/>
          <w:color w:val="000000"/>
          <w:sz w:val="20"/>
          <w:szCs w:val="20"/>
          <w:lang w:eastAsia="ru-RU"/>
        </w:rPr>
        <w:t>"Об отходах производства и потребления";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благоустройство и уборку территорий рынка, ремонт, покраску зданий, сооружений, оборудования, ограждений;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оборудование информационными элементами;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надлежащее санитарное состояние территории рынка, в том числе уборку в течение дня, снега, сосулек с крыш, уборку входных площадок, ступеней зданий, сооружений;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lastRenderedPageBreak/>
        <w:t>5) наличие твердого покрытия территории рынков, обеспечивающего сток дождевых и талых вод, его содержание и ремонт;</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 установку, покраску и ремонт урн, контейнеров для сбора отходов и тары, их регулярную очистку, мойку, оборудование и содержание санитарных узлов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7) содержание принадлежащих им малых архитектурных форм и озелененных территорий;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8) оборудование и содержание парковок (парковочных мест) на территории рынков.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 Содержание территории, на которых расположены гаражные кооперативы, садоводческие, огороднические, некоммерческие товарищества (далее - кооперативы, товарищества) должно соответствовать следующим требованиям:</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5.1. Правление и председатель кооператива, товарищества обеспечивают содержание территорий кооперативов, товариществ, содержание имущества общего пользования (в том числе земельных участков), предназначенного для обеспечения потребностей его членов в проходе, проезде, водоснабжении и водоотведении, электроснабжении, газоснабжении, теплоснабжении, охране, организации отдыха и иных потребностей, в том числе:</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организацию работ по уборке и благоустройству территорий в границах кооперативов, товариществ, в том числе по недопущению выноса грязи транспортом с территории кооператива, товарищества;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оборудование и содержание мест для сбора твердых коммунальных отходов, установку, ремонт и содержание контейнеров для сбора отходов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сброс (выброс), складирование и (или) временное хранение спила деревьев, кустарников, листвы и других растительных остатков только в местах, специально оборудованных и предназначенных для этих целей;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сбор и вывоз отходов хозяйственной деятельности, строительных отходов путем заключения договоров в соответствии с Федеральным законом </w:t>
      </w:r>
      <w:hyperlink r:id="rId16" w:history="1">
        <w:r w:rsidRPr="003707F0">
          <w:rPr>
            <w:rFonts w:ascii="Times New Roman" w:eastAsia="Times New Roman" w:hAnsi="Times New Roman" w:cs="Times New Roman"/>
            <w:color w:val="000000" w:themeColor="text1"/>
            <w:sz w:val="20"/>
            <w:szCs w:val="20"/>
            <w:lang w:eastAsia="ru-RU"/>
          </w:rPr>
          <w:t>от 24.06.1998 № 89-ФЗ</w:t>
        </w:r>
      </w:hyperlink>
      <w:r w:rsidRPr="003707F0">
        <w:rPr>
          <w:rFonts w:ascii="Times New Roman" w:eastAsia="Times New Roman" w:hAnsi="Times New Roman" w:cs="Times New Roman"/>
          <w:color w:val="000000"/>
          <w:sz w:val="20"/>
          <w:szCs w:val="20"/>
          <w:lang w:eastAsia="ru-RU"/>
        </w:rPr>
        <w:t> "Об отходах производства и потребления";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 ремонт и покраску ограждений, другого имущества и оборудования, относящегося к общему имуществу кооператива, товарищества;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 оборудование и содержание сетей наружного освещения территории кооператива, товарищества;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7) строительство, содержание и ремонт автомобильных дорог на территории кооперативов, товариществ, а также подъездов (выездов).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5.2. Собственники гаражей, расположенных в границах кооперативов, а также не входящих в состав кооперативов, обеспечивают надлежащее состояние принадлежащих им гаражей, их ремонт и покраску.</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0"/>
          <w:szCs w:val="20"/>
          <w:lang w:eastAsia="ru-RU"/>
        </w:rPr>
      </w:pPr>
      <w:r w:rsidRPr="003707F0">
        <w:rPr>
          <w:rFonts w:ascii="Times New Roman" w:eastAsia="Times New Roman" w:hAnsi="Times New Roman" w:cs="Times New Roman"/>
          <w:b/>
          <w:bCs/>
          <w:color w:val="000000"/>
          <w:sz w:val="20"/>
          <w:szCs w:val="20"/>
          <w:lang w:eastAsia="ru-RU"/>
        </w:rPr>
        <w:t>Статья 4. Требования к внешнему виду фасадов и ограждающих конструкций зданий, строений, сооружений и их содержанию</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1. Внешний вид фасадов и ограждающих конструкций зданий, строений, сооружений должен соответствовать архитектурно-градостроительному облику объекта, согласованному в порядке, установленном решением Совета депутатов </w:t>
      </w:r>
      <w:r w:rsidR="00CD5269" w:rsidRPr="003707F0">
        <w:rPr>
          <w:rFonts w:ascii="Times New Roman" w:eastAsia="Times New Roman" w:hAnsi="Times New Roman" w:cs="Times New Roman"/>
          <w:color w:val="000000"/>
          <w:sz w:val="20"/>
          <w:szCs w:val="20"/>
          <w:lang w:eastAsia="ru-RU"/>
        </w:rPr>
        <w:t xml:space="preserve">Хлевенского </w:t>
      </w:r>
      <w:r w:rsidRPr="003707F0">
        <w:rPr>
          <w:rFonts w:ascii="Times New Roman" w:eastAsia="Times New Roman" w:hAnsi="Times New Roman" w:cs="Times New Roman"/>
          <w:color w:val="000000"/>
          <w:sz w:val="20"/>
          <w:szCs w:val="20"/>
          <w:lang w:eastAsia="ru-RU"/>
        </w:rPr>
        <w:t>муниципального района Липецкой области Российской Федерации, определяющему состав паспорта архитектурно-градостроительного облика объекта и требования, предъявляемые к внешнему виду фасадов объектов капитального строительства.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Паспорт архитектурно-градостроительного облика объекта отражает композиционные приемы и фасадные решения объекта, включая колористическое решение, архитектурно-художественную подсветку, размещение рекламы и информации, материалы и виды отделки.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w:t>
      </w:r>
      <w:r w:rsidRPr="003707F0">
        <w:rPr>
          <w:rFonts w:ascii="Times New Roman" w:eastAsia="Times New Roman" w:hAnsi="Times New Roman" w:cs="Times New Roman"/>
          <w:color w:val="000000"/>
          <w:sz w:val="20"/>
          <w:szCs w:val="20"/>
          <w:lang w:eastAsia="ru-RU"/>
        </w:rPr>
        <w:lastRenderedPageBreak/>
        <w:t>балконов, лоджий, дверей, водосточных труб), заборов, строительного ограждения и иных объектов благоустройства.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Внешний вид нестационарных торговых объектов должен соответствовать эскизу, согласованному с отделом строительства и архитектуры администрации </w:t>
      </w:r>
      <w:r w:rsidR="00CD5269" w:rsidRPr="003707F0">
        <w:rPr>
          <w:rFonts w:ascii="Times New Roman" w:eastAsia="Times New Roman" w:hAnsi="Times New Roman" w:cs="Times New Roman"/>
          <w:color w:val="000000"/>
          <w:sz w:val="20"/>
          <w:szCs w:val="20"/>
          <w:lang w:eastAsia="ru-RU"/>
        </w:rPr>
        <w:t xml:space="preserve">Хлевенского </w:t>
      </w:r>
      <w:r w:rsidRPr="003707F0">
        <w:rPr>
          <w:rFonts w:ascii="Times New Roman" w:eastAsia="Times New Roman" w:hAnsi="Times New Roman" w:cs="Times New Roman"/>
          <w:color w:val="000000"/>
          <w:sz w:val="20"/>
          <w:szCs w:val="20"/>
          <w:lang w:eastAsia="ru-RU"/>
        </w:rPr>
        <w:t xml:space="preserve">муниципального района Липецкой области Российской Федерации в соответствии с Порядком предоставления права размещения нестационарных торговых объектов на территории </w:t>
      </w:r>
      <w:r w:rsidR="00CD5269" w:rsidRPr="003707F0">
        <w:rPr>
          <w:rFonts w:ascii="Times New Roman" w:eastAsia="Times New Roman" w:hAnsi="Times New Roman" w:cs="Times New Roman"/>
          <w:color w:val="000000"/>
          <w:sz w:val="20"/>
          <w:szCs w:val="20"/>
          <w:lang w:eastAsia="ru-RU"/>
        </w:rPr>
        <w:t xml:space="preserve">Хлевенского </w:t>
      </w:r>
      <w:r w:rsidRPr="003707F0">
        <w:rPr>
          <w:rFonts w:ascii="Times New Roman" w:eastAsia="Times New Roman" w:hAnsi="Times New Roman" w:cs="Times New Roman"/>
          <w:color w:val="000000"/>
          <w:sz w:val="20"/>
          <w:szCs w:val="20"/>
          <w:lang w:eastAsia="ru-RU"/>
        </w:rPr>
        <w:t>муниципального района Липецкой области Российской Федерации.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Входные группы и их элементы должны отвечать следующим требованиям:</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при перепаде уровней высоты ступеней более 0,4 м обязательным является размещение ограждения;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 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 обязательным элементом приямка является его ограждение с устройством бордюра, а также устройство организованного водостока с крыши приямка;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7) 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8) при устройстве освещения входных групп учитывается имеющаяся система архитектурно-художественной подсветки фасада.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Инженерное и техническое оборудование фасадов зданий, строений, сооружений должны отвечать следующим требованиям:</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цветовое решение водосточных и вентиляционных труб должно соответствовать основному колеру фасада или кровли здания, строения, сооружения;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CD5269" w:rsidRPr="003707F0" w:rsidRDefault="00167451" w:rsidP="00CD5269">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5) </w:t>
      </w:r>
      <w:r w:rsidR="00CD5269" w:rsidRPr="003707F0">
        <w:rPr>
          <w:rFonts w:ascii="Times New Roman" w:eastAsia="Times New Roman" w:hAnsi="Times New Roman" w:cs="Times New Roman"/>
          <w:color w:val="000000"/>
          <w:sz w:val="20"/>
          <w:szCs w:val="20"/>
          <w:lang w:eastAsia="ru-RU"/>
        </w:rPr>
        <w:t>не допускается размещение инженерного и технического оборудования, в том числе воздушно-кабельных линий связи, над тротуарами, улицами, площадями, набережными, территориями общего пользования, на лицевых фасадах зданий, строений, сооружений, кроме размещения в скрытых для визуального восприятия местах (в траншеях, каналах, тоннелях), за исключением водосточных труб, видеокамер наружного наблюдения, оборудования для обеспечения движения городского пассажирского транспорта, освещения территории, пристенных электрощитов, громкоговорителей.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здание организаций. Невозможность размещения под землей наружных коммуникаций к зданию определяется только на основании отказа всех собственников подземной инфраструктуры в возможности размещения коммуникаций и отсутствии у размещающего своей подземной инфраструктуры;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 наружные защитные устройства на входах следует размещать в границах дверного проема за плоскостью фасада здания, строения, сооружения;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7) не допускается размещение инженерного и технического оборудования на вентиляционных дымоходах;</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8) 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7B3AC4" w:rsidRPr="003707F0" w:rsidRDefault="007B3AC4" w:rsidP="007B3AC4">
      <w:pPr>
        <w:pStyle w:val="bodytext"/>
        <w:spacing w:before="0" w:beforeAutospacing="0" w:after="0" w:afterAutospacing="0"/>
        <w:ind w:firstLine="567"/>
        <w:jc w:val="both"/>
        <w:rPr>
          <w:color w:val="000000"/>
          <w:sz w:val="20"/>
          <w:szCs w:val="20"/>
        </w:rPr>
      </w:pPr>
      <w:r w:rsidRPr="003707F0">
        <w:rPr>
          <w:color w:val="000000"/>
          <w:sz w:val="20"/>
          <w:szCs w:val="20"/>
        </w:rPr>
        <w:lastRenderedPageBreak/>
        <w:t>9) не допускается изменение рельефа путем отсыпки площадей, засыпки водоотводных каналов, засыпки и засорения дождевой канализации, ливнестоков, дренажных стоков;</w:t>
      </w:r>
    </w:p>
    <w:p w:rsidR="007B3AC4" w:rsidRPr="003707F0" w:rsidRDefault="007B3AC4" w:rsidP="007B3AC4">
      <w:pPr>
        <w:pStyle w:val="bodytext"/>
        <w:spacing w:before="0" w:beforeAutospacing="0" w:after="0" w:afterAutospacing="0"/>
        <w:ind w:firstLine="567"/>
        <w:jc w:val="both"/>
        <w:rPr>
          <w:color w:val="000000"/>
          <w:sz w:val="20"/>
          <w:szCs w:val="20"/>
        </w:rPr>
      </w:pPr>
      <w:r w:rsidRPr="003707F0">
        <w:rPr>
          <w:color w:val="000000"/>
          <w:sz w:val="20"/>
          <w:szCs w:val="20"/>
        </w:rPr>
        <w:t>10) не допускается сброс смета на озелененные территории, в смотровые, дождеприемные колодцы, канализационную сеть;</w:t>
      </w:r>
    </w:p>
    <w:p w:rsidR="007B3AC4" w:rsidRPr="003707F0" w:rsidRDefault="007B3AC4" w:rsidP="007B3AC4">
      <w:pPr>
        <w:pStyle w:val="bodytext"/>
        <w:spacing w:before="0" w:beforeAutospacing="0" w:after="0" w:afterAutospacing="0"/>
        <w:ind w:firstLine="567"/>
        <w:jc w:val="both"/>
        <w:rPr>
          <w:color w:val="000000"/>
          <w:sz w:val="20"/>
          <w:szCs w:val="20"/>
        </w:rPr>
      </w:pPr>
      <w:r w:rsidRPr="003707F0">
        <w:rPr>
          <w:color w:val="000000"/>
          <w:sz w:val="20"/>
          <w:szCs w:val="20"/>
        </w:rPr>
        <w:t>11) не допускается использование автомобильных покрышек в качестве декоративного ограждения или малых архитектурных форм.</w:t>
      </w:r>
    </w:p>
    <w:p w:rsidR="007B3AC4" w:rsidRPr="003707F0" w:rsidRDefault="007B3AC4"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Входы, витрины, информационные элементы магазинов и торговых центров, предприятий бытового обслуживания, производственных предприятий, образовательных организаций,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Устройство новых и реконструкция существующих оконных и дверных проемов, выходящих на главный фасад, цветовое решение оконных и витринных конструкций нежилого помещения, в том числе использование непрозрачного, тонированного, зеркального, цветового остекления, должно производиться в соответствии с паспортом архитектурно-градостроительного облика объекта.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 На фасадах всех жилых, административных, производственных и общественных зданий должны быть размещены указатели с наименованием улицы, переулка, площади, номера дома и корпуса, указатель номера подъезда и квартир, международный символ доступности объекта для инвалидов.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 На наружном фасаде каждого здания (включая жилые дома) должны быть установлены указатели с наименованиями улиц и номерами домов в соответствии с Положением "Об организации освещения улиц и установки указателей с названием улиц и номерами домов в сельском поселении" и утвержденными образцами указателей с названием улиц, и номерами домов.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На наружном фасаде каждого дома должен быть установлен указатель с номером дома.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Указатели с наименованием улиц устанавливаются на первом и последнем строении улицы как с четной, так и с нечетной стороны.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На зданиях, выходящих на две или три улицы, указатели с наименованием улиц и номерами домов устанавливаются со стороны каждой улицы.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7. Дополнительно на фасадах зданий могут размещаться: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памятная доска;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флагодержатель;</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полигонометрический знак;</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указатель пожарного гидранта;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 указатель геодезических знаков;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 указатель прохождения инженерных коммуникаций.</w:t>
      </w:r>
    </w:p>
    <w:p w:rsidR="002D6ADA" w:rsidRPr="003707F0" w:rsidRDefault="002D6ADA" w:rsidP="002D6ADA">
      <w:pPr>
        <w:pStyle w:val="bodytext"/>
        <w:spacing w:before="0" w:beforeAutospacing="0" w:after="0" w:afterAutospacing="0"/>
        <w:ind w:firstLine="567"/>
        <w:jc w:val="both"/>
        <w:rPr>
          <w:color w:val="000000"/>
          <w:sz w:val="20"/>
          <w:szCs w:val="20"/>
        </w:rPr>
      </w:pPr>
      <w:r w:rsidRPr="003707F0">
        <w:rPr>
          <w:color w:val="000000"/>
          <w:sz w:val="20"/>
          <w:szCs w:val="20"/>
        </w:rPr>
        <w:t>8. Собственники и (или) иные законные владельцы индивидуальных жилых домов осуществляют ремонт и окраску фасадов и иных конструктивных элементов домов, входных дверей, окон, ограждений.</w:t>
      </w:r>
    </w:p>
    <w:p w:rsidR="002D6ADA" w:rsidRPr="003707F0" w:rsidRDefault="002D6ADA" w:rsidP="002D6ADA">
      <w:pPr>
        <w:pStyle w:val="bodytext"/>
        <w:spacing w:before="0" w:beforeAutospacing="0" w:after="0" w:afterAutospacing="0"/>
        <w:ind w:firstLine="567"/>
        <w:jc w:val="both"/>
        <w:rPr>
          <w:color w:val="000000"/>
          <w:sz w:val="20"/>
          <w:szCs w:val="20"/>
        </w:rPr>
      </w:pPr>
      <w:r w:rsidRPr="003707F0">
        <w:rPr>
          <w:color w:val="000000"/>
          <w:sz w:val="20"/>
          <w:szCs w:val="20"/>
        </w:rPr>
        <w:t>9. Собственники гаражей, расположенных в границах кооперативов, а также не входящих в состав кооперативов, обеспечивают надлежащее состояние принадлежащих им гаражей, их ремонт и покраску.</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0"/>
          <w:szCs w:val="20"/>
          <w:lang w:eastAsia="ru-RU"/>
        </w:rPr>
      </w:pPr>
      <w:r w:rsidRPr="003707F0">
        <w:rPr>
          <w:rFonts w:ascii="Times New Roman" w:eastAsia="Times New Roman" w:hAnsi="Times New Roman" w:cs="Times New Roman"/>
          <w:b/>
          <w:bCs/>
          <w:color w:val="000000"/>
          <w:sz w:val="20"/>
          <w:szCs w:val="20"/>
          <w:lang w:eastAsia="ru-RU"/>
        </w:rPr>
        <w:t>Статья 5. Требования по проектированию, размещению, содержанию и восстановлению элементов благоустройства, в том числе после производства земляных работ</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При проектировании, размещении, содержании и восстановлении декоративных, технических, планировочных, конструктивных устройств следует руководствоваться следующими требованиями: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1.1. 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Применяемый в проекте вид покрытия следует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Для деревьев, расположенных в мощении следует применять различные виды защиты (приствольные решетки, бордюры, периметральные скамейки).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1.2. 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На территориях общественного, жилого, рекреационного назначения следует применять декоративные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lastRenderedPageBreak/>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1.3. При благоустройстве используются следующие элементы сопряжения поверхностей: различные виды бортовых камней, пандусы, ступени, лестницы.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1.4. На территориях общественных пространств, рекреаций и дворов следует размещать скамьи для отдыха.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1.5. При размещении улично-технического оборудования в рамках решения задачи обеспечения качества современной городской среды сельского поселения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1.6. 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На площадке установки мусоросборных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Такие площадки должны предусматриваться в составе территорий и участков любого функционального назначения, где могут накапливаться твердые коммунальные отходы, и должны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1.7. На конечных остановка маршрутов регулярных перевозок пассажиров на территории сельского поселения отстойно-разворотные площадки следует оборудовать туалетами для водителей.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1.8. 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Работы по ремонту и содержанию элементов благоустройства выполняют их собственники собственными силами или с привлечением третьих лиц.</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Работы по содержанию элементов благоустройства включают:</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исправление повреждений отдельных элементов благоустройства при необходимости;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мероприятия по уходу за деревьями и кустарниками, газонами, цветниками в соответствии с действующим законодательством;</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 ежедневную уборку территории.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Содержание элементов озеленения включает:</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регулярный полив с обеспечением соответствующих для каждого вида зеленых насаждений норм и кратности;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дождевание и обмывка крон деревьев и кустарников с применением моющих средств;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внесение органических и минеральных удобрений;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рыхление почвы, удаление сорной растительности, мульчирование и отепление;</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lastRenderedPageBreak/>
        <w:t>5) посадка и пересадка деревьев и кустарников, устройство приствольных кругов;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 санитарная, омолаживающая, формовочная обрезка крон, стрижка живой изгороди;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7) покос газонов;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8) посадка цветов;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9) обработка ядохимикатами, пестицидами, гербицидами;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10) снос зеленых насаждений производится в соответствии с Положением "О создании, развитии и сохранении системы озеленения территории сельского поселения", утвержденным Советом депутатов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Периодичность выполнения мероприятий по содержанию и ремонту элементов озеленения на территориях общего пользования осуществляется в соответствии с нормативно-производственным регламентом содержания озелененных территорий, утвержденным приказом Госстроя РФ </w:t>
      </w:r>
      <w:hyperlink r:id="rId17" w:history="1">
        <w:r w:rsidRPr="003707F0">
          <w:rPr>
            <w:rFonts w:ascii="Times New Roman" w:eastAsia="Times New Roman" w:hAnsi="Times New Roman" w:cs="Times New Roman"/>
            <w:color w:val="000000" w:themeColor="text1"/>
            <w:sz w:val="20"/>
            <w:szCs w:val="20"/>
            <w:lang w:eastAsia="ru-RU"/>
          </w:rPr>
          <w:t>от 10.12.1999 № 145</w:t>
        </w:r>
      </w:hyperlink>
      <w:r w:rsidRPr="003707F0">
        <w:rPr>
          <w:rFonts w:ascii="Times New Roman" w:eastAsia="Times New Roman" w:hAnsi="Times New Roman" w:cs="Times New Roman"/>
          <w:color w:val="000000"/>
          <w:sz w:val="20"/>
          <w:szCs w:val="20"/>
          <w:lang w:eastAsia="ru-RU"/>
        </w:rPr>
        <w:t> "Об утверждении нормативно-производственного регламента содержания озелененных территорий", в пределах средств, выделенных из бюджета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 Восстановление элементов благоустройства, в том числе после производства земляных работ.</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мебели, некапитальных (нестационарных) сооружений, существовавших до начала производства работ, приведших к нарушению благоустройства.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Рекультивацию земельных участков с восстановлением травяного покрова, нарушенного в связи с размещением временных сооружений сезонного характера (летние кафе, сезонные аттракционы) осуществляют владельцы временных сооружений сезонного характера по окончании сезона.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Работы по восстановлению нарушенного благоустройства после проведения земляных работ включают в себя: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качественное восстановление покрытий на всю ширину дороги, тротуара;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обратную установку бордюрного камня;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послепосадочного ухода за ними до полной приживаемости;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восстановление геодезических знаков;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 восстановление прочих элементов благоустройства;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 очистку места производства земляных работ от мусора.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Приемка выполненных работ по восстановлению нарушенного благоустройства при проведении земляных работ производится в соответствии с Правилами производства земляных работ на территории сельского поселения, утвержденными Советом депутатов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0"/>
          <w:szCs w:val="20"/>
          <w:lang w:eastAsia="ru-RU"/>
        </w:rPr>
      </w:pPr>
      <w:r w:rsidRPr="003707F0">
        <w:rPr>
          <w:rFonts w:ascii="Times New Roman" w:eastAsia="Times New Roman" w:hAnsi="Times New Roman" w:cs="Times New Roman"/>
          <w:b/>
          <w:bCs/>
          <w:color w:val="000000"/>
          <w:sz w:val="20"/>
          <w:szCs w:val="20"/>
          <w:lang w:eastAsia="ru-RU"/>
        </w:rPr>
        <w:t>Статья 6. Требования по организации освещения территории сельского поселения, включая архитектурную подсветку зданий, строений, сооружений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В рамках обеспечения качества современной городской среды сельского поселения при создании и благоустройстве освещения и осветительного оборудования предусматривается функциональное, архитектурное и информационное освещение.</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(Свод правил СП 52.13330.2016 "Естественное и искусственное освещение" Актуализированная редакция СНиП 23-05-95*);</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экономичность и энергоэффективность применяемых установок, рациональное распределение и использование электроэнергии;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удобство обслуживания и управления при разных режимах работы установок.</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lastRenderedPageBreak/>
        <w:t>В обычных установках светильники следует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В высокомачтовых установках осветительные приборы (прожекторы или светильники) следует располагать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В парапетных установках светильники следует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следует обосновать технико-экономической или архитектурной необходимостью.</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Архитектурная подсветка зданий, строений, сооружений применяется для формирования 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 Разработка проектных решений устройств наружного освещения и подсветки зданий, строений, сооружений осуществляется с 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 В отношении устройств наружного освещения и подсветки, размещаемых на фасадах, в целях архитектурно-художественной подсветки, требуется согласование архитектурно-градостроительного облика объекта капитального строительства.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7. На территории сельского поселения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и не нарушающим комфортность проживания населения.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8. В стационарных установках функционального и архитектурного освещения следует применять энергоэффективные источники света,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9. Включение и выключение наружного освещения улиц и дорог производится в соответствии с суточным графиком освещения.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10. Освещение во дворах и на проезжей части автомобильных дорог общего пользования местного значения должно осуществляться с учетом обеспечения нормирующих величин в соответствии с требованиями Инструкции по проектированию наружного освещения городов, поселков и сельских населенных пунктов (СН 541-82 Госгражданстроя), СНиП 23-05-95 "Естественное и искусственное освещение", </w:t>
      </w:r>
      <w:hyperlink r:id="rId18" w:history="1">
        <w:r w:rsidRPr="003707F0">
          <w:rPr>
            <w:rFonts w:ascii="Times New Roman" w:eastAsia="Times New Roman" w:hAnsi="Times New Roman" w:cs="Times New Roman"/>
            <w:color w:val="000000" w:themeColor="text1"/>
            <w:sz w:val="20"/>
            <w:szCs w:val="20"/>
            <w:lang w:eastAsia="ru-RU"/>
          </w:rPr>
          <w:t>СанПиН 2.2.1/2.1.1.1278-03</w:t>
        </w:r>
      </w:hyperlink>
      <w:r w:rsidRPr="003707F0">
        <w:rPr>
          <w:rFonts w:ascii="Times New Roman" w:eastAsia="Times New Roman" w:hAnsi="Times New Roman" w:cs="Times New Roman"/>
          <w:color w:val="000000"/>
          <w:sz w:val="20"/>
          <w:szCs w:val="20"/>
          <w:lang w:eastAsia="ru-RU"/>
        </w:rPr>
        <w:t> "Гигиенические требования к естественному, искусственному и совмещенному освещению жилых и общественных зданий".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Процент негорения светильников на основных площадях, магистралях и улицах не должен превышать 3%, на других сельских территориях - 5%.</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Не допускается наличие горящих светильников освещения магистралей, площадей, улиц в светлое время суток, за исключением кратковременного включения для проведения ремонтных работ.</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11. Содержание, эксплуатация, текущий и капитальный ремонт сетей наружного освещения улиц сельского поселения осуществляются собственниками и (или) обслуживающими (эксплуатирующими) организациями. Вывоз сбитых, а также демонтируемых опор освещения и контактной сети электрифицированного транспорта осуществляется собственниками опор незамедлительно.</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0"/>
          <w:szCs w:val="20"/>
          <w:lang w:eastAsia="ru-RU"/>
        </w:rPr>
      </w:pPr>
      <w:r w:rsidRPr="003707F0">
        <w:rPr>
          <w:rFonts w:ascii="Times New Roman" w:eastAsia="Times New Roman" w:hAnsi="Times New Roman" w:cs="Times New Roman"/>
          <w:b/>
          <w:bCs/>
          <w:color w:val="000000"/>
          <w:sz w:val="20"/>
          <w:szCs w:val="20"/>
          <w:lang w:eastAsia="ru-RU"/>
        </w:rPr>
        <w:t>Статья 7. Требования по организации озеленения территории сельского поселения, включая порядок создания, содержания, восстановления и охраны газонов, цветников и иных территорий, занятых травянистыми растениями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Система озеленения территории сельского поселения создается в соответствии с </w:t>
      </w:r>
      <w:hyperlink r:id="rId19" w:history="1">
        <w:r w:rsidRPr="003707F0">
          <w:rPr>
            <w:rFonts w:ascii="Times New Roman" w:eastAsia="Times New Roman" w:hAnsi="Times New Roman" w:cs="Times New Roman"/>
            <w:color w:val="000000" w:themeColor="text1"/>
            <w:sz w:val="20"/>
            <w:szCs w:val="20"/>
            <w:lang w:eastAsia="ru-RU"/>
          </w:rPr>
          <w:t xml:space="preserve">Генеральным планом сельского поселения </w:t>
        </w:r>
        <w:r w:rsidR="00607E29" w:rsidRPr="003707F0">
          <w:rPr>
            <w:rFonts w:ascii="Times New Roman" w:eastAsia="Times New Roman" w:hAnsi="Times New Roman" w:cs="Times New Roman"/>
            <w:color w:val="000000" w:themeColor="text1"/>
            <w:sz w:val="20"/>
            <w:szCs w:val="20"/>
            <w:lang w:eastAsia="ru-RU"/>
          </w:rPr>
          <w:t xml:space="preserve">Отскоченский </w:t>
        </w:r>
        <w:r w:rsidRPr="003707F0">
          <w:rPr>
            <w:rFonts w:ascii="Times New Roman" w:eastAsia="Times New Roman" w:hAnsi="Times New Roman" w:cs="Times New Roman"/>
            <w:color w:val="000000" w:themeColor="text1"/>
            <w:sz w:val="20"/>
            <w:szCs w:val="20"/>
            <w:lang w:eastAsia="ru-RU"/>
          </w:rPr>
          <w:t xml:space="preserve">сельсовет </w:t>
        </w:r>
        <w:r w:rsidR="003F7725" w:rsidRPr="003707F0">
          <w:rPr>
            <w:rFonts w:ascii="Times New Roman" w:eastAsia="Times New Roman" w:hAnsi="Times New Roman" w:cs="Times New Roman"/>
            <w:color w:val="000000" w:themeColor="text1"/>
            <w:sz w:val="20"/>
            <w:szCs w:val="20"/>
            <w:lang w:eastAsia="ru-RU"/>
          </w:rPr>
          <w:t>Хлевенского м</w:t>
        </w:r>
        <w:r w:rsidRPr="003707F0">
          <w:rPr>
            <w:rFonts w:ascii="Times New Roman" w:eastAsia="Times New Roman" w:hAnsi="Times New Roman" w:cs="Times New Roman"/>
            <w:color w:val="000000" w:themeColor="text1"/>
            <w:sz w:val="20"/>
            <w:szCs w:val="20"/>
            <w:lang w:eastAsia="ru-RU"/>
          </w:rPr>
          <w:t>униципального района Липецкой области</w:t>
        </w:r>
      </w:hyperlink>
      <w:r w:rsidRPr="003707F0">
        <w:rPr>
          <w:rFonts w:ascii="Times New Roman" w:eastAsia="Times New Roman" w:hAnsi="Times New Roman" w:cs="Times New Roman"/>
          <w:color w:val="000000" w:themeColor="text1"/>
          <w:sz w:val="20"/>
          <w:szCs w:val="20"/>
          <w:lang w:eastAsia="ru-RU"/>
        </w:rPr>
        <w:t>, </w:t>
      </w:r>
      <w:hyperlink r:id="rId20" w:history="1">
        <w:r w:rsidRPr="003707F0">
          <w:rPr>
            <w:rFonts w:ascii="Times New Roman" w:eastAsia="Times New Roman" w:hAnsi="Times New Roman" w:cs="Times New Roman"/>
            <w:color w:val="000000" w:themeColor="text1"/>
            <w:sz w:val="20"/>
            <w:szCs w:val="20"/>
            <w:lang w:eastAsia="ru-RU"/>
          </w:rPr>
          <w:t>Правилами землепользования и застройки сельского поселения </w:t>
        </w:r>
      </w:hyperlink>
      <w:r w:rsidR="00607E29" w:rsidRPr="003707F0">
        <w:rPr>
          <w:rFonts w:ascii="Times New Roman" w:eastAsia="Times New Roman" w:hAnsi="Times New Roman" w:cs="Times New Roman"/>
          <w:color w:val="000000" w:themeColor="text1"/>
          <w:sz w:val="20"/>
          <w:szCs w:val="20"/>
          <w:lang w:eastAsia="ru-RU"/>
        </w:rPr>
        <w:t xml:space="preserve">Отскоченский </w:t>
      </w:r>
      <w:hyperlink r:id="rId21" w:history="1">
        <w:r w:rsidRPr="003707F0">
          <w:rPr>
            <w:rFonts w:ascii="Times New Roman" w:eastAsia="Times New Roman" w:hAnsi="Times New Roman" w:cs="Times New Roman"/>
            <w:color w:val="000000" w:themeColor="text1"/>
            <w:sz w:val="20"/>
            <w:szCs w:val="20"/>
            <w:lang w:eastAsia="ru-RU"/>
          </w:rPr>
          <w:t xml:space="preserve">сельсовет </w:t>
        </w:r>
        <w:r w:rsidR="003F7725" w:rsidRPr="003707F0">
          <w:rPr>
            <w:rFonts w:ascii="Times New Roman" w:eastAsia="Times New Roman" w:hAnsi="Times New Roman" w:cs="Times New Roman"/>
            <w:color w:val="000000" w:themeColor="text1"/>
            <w:sz w:val="20"/>
            <w:szCs w:val="20"/>
            <w:lang w:eastAsia="ru-RU"/>
          </w:rPr>
          <w:t xml:space="preserve">Хлевенского </w:t>
        </w:r>
        <w:r w:rsidRPr="003707F0">
          <w:rPr>
            <w:rFonts w:ascii="Times New Roman" w:eastAsia="Times New Roman" w:hAnsi="Times New Roman" w:cs="Times New Roman"/>
            <w:color w:val="000000" w:themeColor="text1"/>
            <w:sz w:val="20"/>
            <w:szCs w:val="20"/>
            <w:lang w:eastAsia="ru-RU"/>
          </w:rPr>
          <w:t>муниципального района Липецкой области</w:t>
        </w:r>
      </w:hyperlink>
      <w:r w:rsidRPr="003707F0">
        <w:rPr>
          <w:rFonts w:ascii="Times New Roman" w:eastAsia="Times New Roman" w:hAnsi="Times New Roman" w:cs="Times New Roman"/>
          <w:color w:val="000000" w:themeColor="text1"/>
          <w:sz w:val="20"/>
          <w:szCs w:val="20"/>
          <w:lang w:eastAsia="ru-RU"/>
        </w:rPr>
        <w:t>, </w:t>
      </w:r>
      <w:hyperlink r:id="rId22" w:history="1">
        <w:r w:rsidRPr="003707F0">
          <w:rPr>
            <w:rFonts w:ascii="Times New Roman" w:eastAsia="Times New Roman" w:hAnsi="Times New Roman" w:cs="Times New Roman"/>
            <w:color w:val="000000" w:themeColor="text1"/>
            <w:sz w:val="20"/>
            <w:szCs w:val="20"/>
            <w:lang w:eastAsia="ru-RU"/>
          </w:rPr>
          <w:t xml:space="preserve">Местными нормативами градостроительного проектирования сельского поселения </w:t>
        </w:r>
        <w:r w:rsidR="00607E29" w:rsidRPr="003707F0">
          <w:rPr>
            <w:rFonts w:ascii="Times New Roman" w:eastAsia="Times New Roman" w:hAnsi="Times New Roman" w:cs="Times New Roman"/>
            <w:color w:val="000000" w:themeColor="text1"/>
            <w:sz w:val="20"/>
            <w:szCs w:val="20"/>
            <w:lang w:eastAsia="ru-RU"/>
          </w:rPr>
          <w:t xml:space="preserve">Отскоченский </w:t>
        </w:r>
        <w:r w:rsidRPr="003707F0">
          <w:rPr>
            <w:rFonts w:ascii="Times New Roman" w:eastAsia="Times New Roman" w:hAnsi="Times New Roman" w:cs="Times New Roman"/>
            <w:color w:val="000000" w:themeColor="text1"/>
            <w:sz w:val="20"/>
            <w:szCs w:val="20"/>
            <w:lang w:eastAsia="ru-RU"/>
          </w:rPr>
          <w:t xml:space="preserve">сельсовет </w:t>
        </w:r>
        <w:r w:rsidR="003F7725" w:rsidRPr="003707F0">
          <w:rPr>
            <w:rFonts w:ascii="Times New Roman" w:eastAsia="Times New Roman" w:hAnsi="Times New Roman" w:cs="Times New Roman"/>
            <w:color w:val="000000" w:themeColor="text1"/>
            <w:sz w:val="20"/>
            <w:szCs w:val="20"/>
            <w:lang w:eastAsia="ru-RU"/>
          </w:rPr>
          <w:t xml:space="preserve">Хлевенского </w:t>
        </w:r>
        <w:r w:rsidRPr="003707F0">
          <w:rPr>
            <w:rFonts w:ascii="Times New Roman" w:eastAsia="Times New Roman" w:hAnsi="Times New Roman" w:cs="Times New Roman"/>
            <w:color w:val="000000" w:themeColor="text1"/>
            <w:sz w:val="20"/>
            <w:szCs w:val="20"/>
            <w:lang w:eastAsia="ru-RU"/>
          </w:rPr>
          <w:t>муниципального района Липецкой области</w:t>
        </w:r>
      </w:hyperlink>
      <w:r w:rsidRPr="003707F0">
        <w:rPr>
          <w:rFonts w:ascii="Times New Roman" w:eastAsia="Times New Roman" w:hAnsi="Times New Roman" w:cs="Times New Roman"/>
          <w:color w:val="000000"/>
          <w:sz w:val="20"/>
          <w:szCs w:val="20"/>
          <w:lang w:eastAsia="ru-RU"/>
        </w:rPr>
        <w:t xml:space="preserve">, Положением "О создании, развитии и сохранении системы озеленения территории сельского поселения </w:t>
      </w:r>
      <w:r w:rsidR="00607E29" w:rsidRPr="003707F0">
        <w:rPr>
          <w:rFonts w:ascii="Times New Roman" w:eastAsia="Times New Roman" w:hAnsi="Times New Roman" w:cs="Times New Roman"/>
          <w:color w:val="000000"/>
          <w:sz w:val="20"/>
          <w:szCs w:val="20"/>
          <w:lang w:eastAsia="ru-RU"/>
        </w:rPr>
        <w:t xml:space="preserve">Отскоченский </w:t>
      </w:r>
      <w:r w:rsidRPr="003707F0">
        <w:rPr>
          <w:rFonts w:ascii="Times New Roman" w:eastAsia="Times New Roman" w:hAnsi="Times New Roman" w:cs="Times New Roman"/>
          <w:color w:val="000000"/>
          <w:sz w:val="20"/>
          <w:szCs w:val="20"/>
          <w:lang w:eastAsia="ru-RU"/>
        </w:rPr>
        <w:t xml:space="preserve">сельсовет </w:t>
      </w:r>
      <w:r w:rsidR="003F7725" w:rsidRPr="003707F0">
        <w:rPr>
          <w:rFonts w:ascii="Times New Roman" w:eastAsia="Times New Roman" w:hAnsi="Times New Roman" w:cs="Times New Roman"/>
          <w:color w:val="000000"/>
          <w:sz w:val="20"/>
          <w:szCs w:val="20"/>
          <w:lang w:eastAsia="ru-RU"/>
        </w:rPr>
        <w:t xml:space="preserve">Хлевенского </w:t>
      </w:r>
      <w:r w:rsidRPr="003707F0">
        <w:rPr>
          <w:rFonts w:ascii="Times New Roman" w:eastAsia="Times New Roman" w:hAnsi="Times New Roman" w:cs="Times New Roman"/>
          <w:color w:val="000000"/>
          <w:sz w:val="20"/>
          <w:szCs w:val="20"/>
          <w:lang w:eastAsia="ru-RU"/>
        </w:rPr>
        <w:t>муниципального района Липецкой области Российской Федерации".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lastRenderedPageBreak/>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23" w:history="1">
        <w:r w:rsidRPr="003707F0">
          <w:rPr>
            <w:rFonts w:ascii="Times New Roman" w:eastAsia="Times New Roman" w:hAnsi="Times New Roman" w:cs="Times New Roman"/>
            <w:color w:val="000000" w:themeColor="text1"/>
            <w:sz w:val="20"/>
            <w:szCs w:val="20"/>
            <w:lang w:eastAsia="ru-RU"/>
          </w:rPr>
          <w:t>СанПиН 2.2.1/2.1.1.1200-03</w:t>
        </w:r>
      </w:hyperlink>
      <w:r w:rsidRPr="003707F0">
        <w:rPr>
          <w:rFonts w:ascii="Times New Roman" w:eastAsia="Times New Roman" w:hAnsi="Times New Roman" w:cs="Times New Roman"/>
          <w:color w:val="000000"/>
          <w:sz w:val="20"/>
          <w:szCs w:val="20"/>
          <w:lang w:eastAsia="ru-RU"/>
        </w:rPr>
        <w:t> "Санитарно-защитные зоны и санитарная классификация предприятий, сооружений и иных объектов".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Работы по озеленению следует планировать в комплексе, обеспечивающем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современной городской среды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Работы по озеленению следует проводить по проектной документации, разработанной в соответствии с действующим законодательством.</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Конструкции, применяемые для вертикального озеленения, следует выполнять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следует обеспечить сохранность наружных ограждений озеленяемого объекта.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Озеленение детских игровых и спортивных площадок следует производить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возможно применять вертикальное озеленение.</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При проектировании озеленения учитываются минимальные расстояния посадок деревьев и кустарников до инженерных сетей, зданий и сооружений.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0"/>
          <w:szCs w:val="20"/>
          <w:lang w:eastAsia="ru-RU"/>
        </w:rPr>
      </w:pPr>
      <w:r w:rsidRPr="003707F0">
        <w:rPr>
          <w:rFonts w:ascii="Times New Roman" w:eastAsia="Times New Roman" w:hAnsi="Times New Roman" w:cs="Times New Roman"/>
          <w:b/>
          <w:bCs/>
          <w:color w:val="000000"/>
          <w:sz w:val="20"/>
          <w:szCs w:val="20"/>
          <w:lang w:eastAsia="ru-RU"/>
        </w:rPr>
        <w:t>Статья 8. Требования по размещению информации на территории сельского поселения, в том числе установке указателей с наименованиями улиц и номерами домов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1. Размещение информационных элементов на фасадах зданий, строений и сооружений осуществляется в соответствии с требованиями, установленными нормативным правовым актом администрации сельского поселения и паспортом архитектурно-градостроительного облика объекта "Об утверждении Порядка размещения и содержания информационных элементов на территории сельского поселения </w:t>
      </w:r>
      <w:r w:rsidR="00963749" w:rsidRPr="003707F0">
        <w:rPr>
          <w:rFonts w:ascii="Times New Roman" w:eastAsia="Times New Roman" w:hAnsi="Times New Roman" w:cs="Times New Roman"/>
          <w:color w:val="000000"/>
          <w:sz w:val="20"/>
          <w:szCs w:val="20"/>
          <w:lang w:eastAsia="ru-RU"/>
        </w:rPr>
        <w:t xml:space="preserve">Отскоченский </w:t>
      </w:r>
      <w:r w:rsidRPr="003707F0">
        <w:rPr>
          <w:rFonts w:ascii="Times New Roman" w:eastAsia="Times New Roman" w:hAnsi="Times New Roman" w:cs="Times New Roman"/>
          <w:color w:val="000000"/>
          <w:sz w:val="20"/>
          <w:szCs w:val="20"/>
          <w:lang w:eastAsia="ru-RU"/>
        </w:rPr>
        <w:t xml:space="preserve">сельсовет </w:t>
      </w:r>
      <w:r w:rsidR="003F7725" w:rsidRPr="003707F0">
        <w:rPr>
          <w:rFonts w:ascii="Times New Roman" w:eastAsia="Times New Roman" w:hAnsi="Times New Roman" w:cs="Times New Roman"/>
          <w:color w:val="000000"/>
          <w:sz w:val="20"/>
          <w:szCs w:val="20"/>
          <w:lang w:eastAsia="ru-RU"/>
        </w:rPr>
        <w:t>Хлевенского м</w:t>
      </w:r>
      <w:r w:rsidRPr="003707F0">
        <w:rPr>
          <w:rFonts w:ascii="Times New Roman" w:eastAsia="Times New Roman" w:hAnsi="Times New Roman" w:cs="Times New Roman"/>
          <w:color w:val="000000"/>
          <w:sz w:val="20"/>
          <w:szCs w:val="20"/>
          <w:lang w:eastAsia="ru-RU"/>
        </w:rPr>
        <w:t>униципального района Липецкой области Российской Федерации".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Информационные элементы, не соответствующие требованиям, установленным нормативным правовым актом администрации сельского поселения, подлежат перемещению (переносу) в порядке, установленном муниципальным нормативным правовым актом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В целях поддержания благоустройства на территории сельского поселения не допускается размещение объявлений, плакатов, афиш, наклеек, пленки и иных материалов информационного и агитационного характера и нанесение рисунков и надписей на фасадах зданий (в том числе на внешних поверхностях многоквартирных домов, индивидуальных жилых домов, административных зданий, объектов торговли, общественного питания, бытового обслуживания и других объектах сферы услуг), а также водосточных трубах, строениях, сооружениях, заборах, строительных ограждениях, опорах освещения, остановочных пунктах пассажирского транспорта и на иных объектах и элементах благоустройства.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Указатели с наименованиями улиц и номерами домов размещаются в соответствии с требованиями Положения "Об организации освещения улиц и установки указателей с названием улиц и номерами домов в сельском поселении", утвержденного решением Совета депутатов сельского поселения и утвержденными администрацией сельского поселения образцами указателей с названием улиц и номерами домов.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 не допускается.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Изготовление и установка указателей с названием улиц и номерами домов осуществляется за счет средств бюджета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Надлежащее содержание установленных указателей с названием улиц и номерами домов осуществляется собственниками жилых помещений с учетом выбранного способа управления.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0"/>
          <w:szCs w:val="20"/>
          <w:lang w:eastAsia="ru-RU"/>
        </w:rPr>
      </w:pPr>
      <w:r w:rsidRPr="003707F0">
        <w:rPr>
          <w:rFonts w:ascii="Times New Roman" w:eastAsia="Times New Roman" w:hAnsi="Times New Roman" w:cs="Times New Roman"/>
          <w:b/>
          <w:bCs/>
          <w:color w:val="000000"/>
          <w:sz w:val="20"/>
          <w:szCs w:val="20"/>
          <w:lang w:eastAsia="ru-RU"/>
        </w:rPr>
        <w:t>Статья 9. Требования по размещению и содержанию детских и спортивных площадок, площадок для выгула животных, парковок (парковочных мест), малых архитектурных форм</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Детские площадки.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1.1.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w:t>
      </w:r>
      <w:r w:rsidRPr="003707F0">
        <w:rPr>
          <w:rFonts w:ascii="Times New Roman" w:eastAsia="Times New Roman" w:hAnsi="Times New Roman" w:cs="Times New Roman"/>
          <w:color w:val="000000"/>
          <w:sz w:val="20"/>
          <w:szCs w:val="20"/>
          <w:lang w:eastAsia="ru-RU"/>
        </w:rPr>
        <w:lastRenderedPageBreak/>
        <w:t>лет) организовываются спортивно-игровые комплексы (велодромы и тому подобное) и оборудуются специальные места для катания на самокатах, роликовых досках и коньках.</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1.3. Площадки для игр детей на территориях жилого назначения проектируются из расчета 0,5 - 0,7 кв. м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сельском поселении.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1.4. Детские площадки рекомендуется изолировать зелеными насаждениями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1.5.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Спортивные площадки.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2.1. Спортивные площадки предназначены для занятий физкультурой и спортом всех возрастных групп населения. 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Проектирование спортивных площадок следует вести в зависимости от вида специализации площадки.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Озеленение размещается по периметру площадки. Быстрорастущие деревья высаживаются на расстоянии от края площадки не менее 2 м. Запрещено применять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2.3. Спортивные площадки могут быть оборудованы сетчатым ограждением высотой 2,5 - 3 м, а в местах примыкания спортивных площадок друг к другу - высотой не менее 1,2 м.</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2.4. Собственники и (или) обслуживающие (эксплуатирующие) организации осуществляют монтаж и установку, регулярный осмотр, контроль за состоянием и техническое обслуживание оборудования на детских игровых площадках в соответствии с требованиям ГОСТ Р 52301-2013 "Оборудование и покрытия детских игровых площадок. Безопасность при эксплуатации. Общие требования".</w:t>
      </w:r>
    </w:p>
    <w:p w:rsidR="00275C40" w:rsidRPr="003707F0" w:rsidRDefault="00275C40"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hAnsi="Times New Roman" w:cs="Times New Roman"/>
          <w:color w:val="000000"/>
          <w:sz w:val="20"/>
          <w:szCs w:val="20"/>
        </w:rPr>
        <w:t>2.5. Освещение спортивных площадок следует проектировать в соответствии с требованиями СП 52.13330 и СП 323.1325800</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Площадки для выгула животных.</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Для выгула животных должны быть выделены специальные территории, обозначенные табличками. На территориях для выгула животных следует устанавливать специальные контейнеры для сбора фекалий животных.</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Размеры площадок для выгула животных, размещаемые на территориях жилого назначения, рекомендуется принимать площадью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микрорайонов с плотной жилой застройкой - не более 600 м.</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Перечень элементов благоустройства на территории площадки для выгула животных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Покрытие поверхности части площадки, предназначенной для выгула животных, должно быть выровненным, обеспечивать хороший дренаж, не травмировать конечности животных (газонное, песчаное, песчано-земляное), а также удобным для регулярной уборки и обновления. Подход к площадке должен быть оборудован твердым видом покрытия.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Расстояние между элементами и секциями ограждения площадки, его нижним краем и землей не должно позволять животному покинуть площадку или причинить себе травму.</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На территории площадки должен быть информационный стенд с правилами пользования площадкой.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Парковки (парковочные места).</w:t>
      </w:r>
    </w:p>
    <w:p w:rsidR="00275C40"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4.1. Парковки (парковочные места) в границах сельского поселения создаются и используются в порядке, установленном Федеральным законом </w:t>
      </w:r>
      <w:hyperlink r:id="rId24" w:history="1">
        <w:r w:rsidRPr="003707F0">
          <w:rPr>
            <w:rFonts w:ascii="Times New Roman" w:eastAsia="Times New Roman" w:hAnsi="Times New Roman" w:cs="Times New Roman"/>
            <w:color w:val="000000" w:themeColor="text1"/>
            <w:sz w:val="20"/>
            <w:szCs w:val="20"/>
            <w:lang w:eastAsia="ru-RU"/>
          </w:rPr>
          <w:t>от 08.11.2007 № 257-ФЗ</w:t>
        </w:r>
      </w:hyperlink>
      <w:r w:rsidRPr="003707F0">
        <w:rPr>
          <w:rFonts w:ascii="Times New Roman" w:eastAsia="Times New Roman" w:hAnsi="Times New Roman" w:cs="Times New Roman"/>
          <w:color w:val="000000"/>
          <w:sz w:val="20"/>
          <w:szCs w:val="20"/>
          <w:lang w:eastAsia="ru-RU"/>
        </w:rPr>
        <w:t> "Об автомобильных дорогах и о дорожной деятельности в Российской Федерации и о внесении изменений в отдельные законодательные акты Российско</w:t>
      </w:r>
      <w:r w:rsidR="00275C40" w:rsidRPr="003707F0">
        <w:rPr>
          <w:rFonts w:ascii="Times New Roman" w:eastAsia="Times New Roman" w:hAnsi="Times New Roman" w:cs="Times New Roman"/>
          <w:color w:val="000000"/>
          <w:sz w:val="20"/>
          <w:szCs w:val="20"/>
          <w:lang w:eastAsia="ru-RU"/>
        </w:rPr>
        <w:t xml:space="preserve">й Федерации" </w:t>
      </w:r>
      <w:r w:rsidR="00275C40" w:rsidRPr="003707F0">
        <w:rPr>
          <w:rFonts w:ascii="Times New Roman" w:hAnsi="Times New Roman" w:cs="Times New Roman"/>
          <w:color w:val="000000"/>
          <w:sz w:val="20"/>
          <w:szCs w:val="20"/>
        </w:rPr>
        <w:t xml:space="preserve">с учетом требований Федерального закона от 29.12.2017 № 443-ФЗ "Об организации дорожного движения в Российской Федерации и о внесении изменений в отдельные </w:t>
      </w:r>
      <w:r w:rsidR="00275C40" w:rsidRPr="003707F0">
        <w:rPr>
          <w:rFonts w:ascii="Times New Roman" w:hAnsi="Times New Roman" w:cs="Times New Roman"/>
          <w:color w:val="000000"/>
          <w:sz w:val="20"/>
          <w:szCs w:val="20"/>
        </w:rPr>
        <w:lastRenderedPageBreak/>
        <w:t>законодательные акты Российской Федерации", а также требований, установленных нормативными правовыми актами Липецкой области и муниципальными правовыми актами, регулирующими правоотношения в области создания, функционирования и использования парковок (парковочных мест).</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Мероприятия по организации дорожного движения, включая создание и обеспечение функционирования парковок (парковочных мест) в границах сельского поселения, осуществляются в целях повышения безопасности дорожного движения и пропускной способности дорог администрацией сельского поселения, юридическими и физическими лицами, являющимися собственниками или иными владельцами автомобильных дорог.</w:t>
      </w:r>
    </w:p>
    <w:p w:rsidR="004F4B0D" w:rsidRPr="003707F0" w:rsidRDefault="00167451" w:rsidP="004F4B0D">
      <w:pPr>
        <w:pStyle w:val="bodytext"/>
        <w:spacing w:before="0" w:beforeAutospacing="0" w:after="0" w:afterAutospacing="0"/>
        <w:ind w:firstLine="567"/>
        <w:jc w:val="both"/>
        <w:rPr>
          <w:color w:val="000000"/>
          <w:sz w:val="20"/>
          <w:szCs w:val="20"/>
        </w:rPr>
      </w:pPr>
      <w:r w:rsidRPr="003707F0">
        <w:rPr>
          <w:color w:val="000000"/>
          <w:sz w:val="20"/>
          <w:szCs w:val="20"/>
        </w:rPr>
        <w:t xml:space="preserve">4.2. </w:t>
      </w:r>
      <w:r w:rsidR="004F4B0D" w:rsidRPr="003707F0">
        <w:rPr>
          <w:color w:val="000000"/>
          <w:sz w:val="20"/>
          <w:szCs w:val="20"/>
        </w:rPr>
        <w:t>Парковки (парковочные места) в виде открытых площадок, предназначенных для хранения и (или) паркирования автомототранспортных средств на платной или бесплатной основе подразделяются на:</w:t>
      </w:r>
    </w:p>
    <w:p w:rsidR="004F4B0D" w:rsidRPr="003707F0" w:rsidRDefault="004F4B0D" w:rsidP="004F4B0D">
      <w:pPr>
        <w:pStyle w:val="bodytext"/>
        <w:spacing w:before="0" w:beforeAutospacing="0" w:after="0" w:afterAutospacing="0"/>
        <w:ind w:firstLine="567"/>
        <w:jc w:val="both"/>
        <w:rPr>
          <w:color w:val="000000"/>
          <w:sz w:val="20"/>
          <w:szCs w:val="20"/>
        </w:rPr>
      </w:pPr>
      <w:r w:rsidRPr="003707F0">
        <w:rPr>
          <w:color w:val="000000"/>
          <w:sz w:val="20"/>
          <w:szCs w:val="20"/>
        </w:rPr>
        <w:t>- автостоянки, предназначенные для хранения автомототранспортных средств на специальных оборудованных открытых площадках;</w:t>
      </w:r>
    </w:p>
    <w:p w:rsidR="004F4B0D" w:rsidRPr="003707F0" w:rsidRDefault="004F4B0D" w:rsidP="004F4B0D">
      <w:pPr>
        <w:pStyle w:val="bodytext"/>
        <w:spacing w:before="0" w:beforeAutospacing="0" w:after="0" w:afterAutospacing="0"/>
        <w:ind w:firstLine="567"/>
        <w:jc w:val="both"/>
        <w:rPr>
          <w:color w:val="000000"/>
          <w:sz w:val="20"/>
          <w:szCs w:val="20"/>
        </w:rPr>
      </w:pPr>
      <w:r w:rsidRPr="003707F0">
        <w:rPr>
          <w:color w:val="000000"/>
          <w:sz w:val="20"/>
          <w:szCs w:val="20"/>
        </w:rPr>
        <w:t>- гостевые стоянки, предназначенные для парковки легковых автомобилей на открытых площадках посетителей жилой застройки;</w:t>
      </w:r>
    </w:p>
    <w:p w:rsidR="004F4B0D" w:rsidRPr="003707F0" w:rsidRDefault="004F4B0D" w:rsidP="004F4B0D">
      <w:pPr>
        <w:pStyle w:val="bodytext"/>
        <w:spacing w:before="0" w:beforeAutospacing="0" w:after="0" w:afterAutospacing="0"/>
        <w:ind w:firstLine="567"/>
        <w:jc w:val="both"/>
        <w:rPr>
          <w:color w:val="000000"/>
          <w:sz w:val="20"/>
          <w:szCs w:val="20"/>
        </w:rPr>
      </w:pPr>
      <w:r w:rsidRPr="003707F0">
        <w:rPr>
          <w:color w:val="000000"/>
          <w:sz w:val="20"/>
          <w:szCs w:val="20"/>
        </w:rPr>
        <w:t>- кооперированные стоянки, предназначенные для обслуживания групп объектов капитального строительства;</w:t>
      </w:r>
    </w:p>
    <w:p w:rsidR="004F4B0D" w:rsidRPr="003707F0" w:rsidRDefault="004F4B0D" w:rsidP="004F4B0D">
      <w:pPr>
        <w:pStyle w:val="bodytext"/>
        <w:spacing w:before="0" w:beforeAutospacing="0" w:after="0" w:afterAutospacing="0"/>
        <w:ind w:firstLine="567"/>
        <w:jc w:val="both"/>
        <w:rPr>
          <w:color w:val="000000"/>
          <w:sz w:val="20"/>
          <w:szCs w:val="20"/>
        </w:rPr>
      </w:pPr>
      <w:r w:rsidRPr="003707F0">
        <w:rPr>
          <w:color w:val="000000"/>
          <w:sz w:val="20"/>
          <w:szCs w:val="20"/>
        </w:rPr>
        <w:t>- приобъектные стоянки, предназначенные для обслуживания отдельных объектов, размещаемые непосредственно вблизи объектов;</w:t>
      </w:r>
    </w:p>
    <w:p w:rsidR="004F4B0D" w:rsidRPr="003707F0" w:rsidRDefault="004F4B0D" w:rsidP="004F4B0D">
      <w:pPr>
        <w:pStyle w:val="bodytext"/>
        <w:spacing w:before="0" w:beforeAutospacing="0" w:after="0" w:afterAutospacing="0"/>
        <w:ind w:firstLine="567"/>
        <w:jc w:val="both"/>
        <w:rPr>
          <w:color w:val="000000"/>
          <w:sz w:val="20"/>
          <w:szCs w:val="20"/>
        </w:rPr>
      </w:pPr>
      <w:r w:rsidRPr="003707F0">
        <w:rPr>
          <w:color w:val="000000"/>
          <w:sz w:val="20"/>
          <w:szCs w:val="20"/>
        </w:rPr>
        <w:t>- парковки (парковочные места), предназначенные для временной стоянки автомототранспортных средств на специально обозначенных местах на улице, примыкающее к проезжей части и (или) тротуару,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w:t>
      </w:r>
    </w:p>
    <w:p w:rsidR="004F4B0D" w:rsidRPr="003707F0" w:rsidRDefault="004F4B0D" w:rsidP="004F4B0D">
      <w:pPr>
        <w:pStyle w:val="bodytext"/>
        <w:spacing w:before="0" w:beforeAutospacing="0" w:after="0" w:afterAutospacing="0"/>
        <w:ind w:firstLine="567"/>
        <w:jc w:val="both"/>
        <w:rPr>
          <w:color w:val="000000"/>
          <w:sz w:val="20"/>
          <w:szCs w:val="20"/>
        </w:rPr>
      </w:pPr>
      <w:r w:rsidRPr="003707F0">
        <w:rPr>
          <w:color w:val="000000"/>
          <w:sz w:val="20"/>
          <w:szCs w:val="20"/>
        </w:rPr>
        <w:t>4.3. К основным мероприятиям по созданию парковок (парковочных мест) относятся:</w:t>
      </w:r>
    </w:p>
    <w:p w:rsidR="004F4B0D" w:rsidRPr="003707F0" w:rsidRDefault="004F4B0D" w:rsidP="004F4B0D">
      <w:pPr>
        <w:pStyle w:val="bodytext"/>
        <w:spacing w:before="0" w:beforeAutospacing="0" w:after="0" w:afterAutospacing="0"/>
        <w:ind w:firstLine="567"/>
        <w:jc w:val="both"/>
        <w:rPr>
          <w:color w:val="000000"/>
          <w:sz w:val="20"/>
          <w:szCs w:val="20"/>
        </w:rPr>
      </w:pPr>
      <w:r w:rsidRPr="003707F0">
        <w:rPr>
          <w:color w:val="000000"/>
          <w:sz w:val="20"/>
          <w:szCs w:val="20"/>
        </w:rPr>
        <w:t>- разработка и утверждение проектов организации дорожного движения при создании парковок (парковочных мест), включая схему расстановки парковочного оборудования;</w:t>
      </w:r>
    </w:p>
    <w:p w:rsidR="004F4B0D" w:rsidRPr="003707F0" w:rsidRDefault="004F4B0D" w:rsidP="004F4B0D">
      <w:pPr>
        <w:pStyle w:val="bodytext"/>
        <w:spacing w:before="0" w:beforeAutospacing="0" w:after="0" w:afterAutospacing="0"/>
        <w:ind w:firstLine="567"/>
        <w:jc w:val="both"/>
        <w:rPr>
          <w:color w:val="000000"/>
          <w:sz w:val="20"/>
          <w:szCs w:val="20"/>
        </w:rPr>
      </w:pPr>
      <w:r w:rsidRPr="003707F0">
        <w:rPr>
          <w:color w:val="000000"/>
          <w:sz w:val="20"/>
          <w:szCs w:val="20"/>
        </w:rPr>
        <w:t>- нанесение дорожной разметки и установка дорожных знаков;</w:t>
      </w:r>
    </w:p>
    <w:p w:rsidR="004F4B0D" w:rsidRPr="003707F0" w:rsidRDefault="004F4B0D" w:rsidP="004F4B0D">
      <w:pPr>
        <w:pStyle w:val="bodytext"/>
        <w:spacing w:before="0" w:beforeAutospacing="0" w:after="0" w:afterAutospacing="0"/>
        <w:ind w:firstLine="567"/>
        <w:jc w:val="both"/>
        <w:rPr>
          <w:color w:val="000000"/>
          <w:sz w:val="20"/>
          <w:szCs w:val="20"/>
        </w:rPr>
      </w:pPr>
      <w:r w:rsidRPr="003707F0">
        <w:rPr>
          <w:color w:val="000000"/>
          <w:sz w:val="20"/>
          <w:szCs w:val="20"/>
        </w:rPr>
        <w:t>- оснащение парковок (парковочных мест);</w:t>
      </w:r>
    </w:p>
    <w:p w:rsidR="004F4B0D" w:rsidRPr="003707F0" w:rsidRDefault="004F4B0D" w:rsidP="004F4B0D">
      <w:pPr>
        <w:pStyle w:val="bodytext"/>
        <w:spacing w:before="0" w:beforeAutospacing="0" w:after="0" w:afterAutospacing="0"/>
        <w:ind w:firstLine="567"/>
        <w:jc w:val="both"/>
        <w:rPr>
          <w:color w:val="000000"/>
          <w:sz w:val="20"/>
          <w:szCs w:val="20"/>
        </w:rPr>
      </w:pPr>
      <w:r w:rsidRPr="003707F0">
        <w:rPr>
          <w:color w:val="000000"/>
          <w:sz w:val="20"/>
          <w:szCs w:val="20"/>
        </w:rPr>
        <w:t>- установка информационных щитов.</w:t>
      </w:r>
    </w:p>
    <w:p w:rsidR="004F4B0D" w:rsidRPr="003707F0" w:rsidRDefault="004F4B0D" w:rsidP="004F4B0D">
      <w:pPr>
        <w:pStyle w:val="bodytext"/>
        <w:spacing w:before="0" w:beforeAutospacing="0" w:after="0" w:afterAutospacing="0"/>
        <w:ind w:firstLine="567"/>
        <w:jc w:val="both"/>
        <w:rPr>
          <w:color w:val="000000"/>
          <w:sz w:val="20"/>
          <w:szCs w:val="20"/>
        </w:rPr>
      </w:pPr>
      <w:r w:rsidRPr="003707F0">
        <w:rPr>
          <w:color w:val="000000"/>
          <w:sz w:val="20"/>
          <w:szCs w:val="20"/>
        </w:rPr>
        <w:t>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4F4B0D" w:rsidRPr="003707F0" w:rsidRDefault="004F4B0D" w:rsidP="004F4B0D">
      <w:pPr>
        <w:pStyle w:val="bodytext"/>
        <w:spacing w:before="0" w:beforeAutospacing="0" w:after="0" w:afterAutospacing="0"/>
        <w:ind w:firstLine="567"/>
        <w:jc w:val="both"/>
        <w:rPr>
          <w:color w:val="000000"/>
          <w:sz w:val="20"/>
          <w:szCs w:val="20"/>
        </w:rPr>
      </w:pPr>
      <w:r w:rsidRPr="003707F0">
        <w:rPr>
          <w:color w:val="000000"/>
          <w:sz w:val="20"/>
          <w:szCs w:val="20"/>
        </w:rPr>
        <w:t>Размещение парковок (парковочных мест), оборудованных местами для транспортных средств, управляемых водителем-инвалидом или используемых для перевозки инвалидов, а также планировка этих мест осуществляется согласно СП 59.13330.2020 "Свод правил. Доступность зданий и сооружений для маломобильных групп населения", СП 35-105-2002 "Свод правил. Реконструкция городской застройки с учетом доступности для инвалидов и других маломобильных групп населения" и с учетом Отраслевого дорожного методического документа ОДМ 218.2.007-2011 "Методические рекомендации по проектированию мероприятий по обеспечению доступа инвалидов к объектам дорожного хозяйства".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Расстояние от границ парковок до окон жилых и общественных заданий принимается в соответствии с </w:t>
      </w:r>
      <w:hyperlink r:id="rId25" w:history="1">
        <w:r w:rsidRPr="003707F0">
          <w:rPr>
            <w:rFonts w:ascii="Times New Roman" w:eastAsia="Times New Roman" w:hAnsi="Times New Roman" w:cs="Times New Roman"/>
            <w:color w:val="000000" w:themeColor="text1"/>
            <w:sz w:val="20"/>
            <w:szCs w:val="20"/>
            <w:lang w:eastAsia="ru-RU"/>
          </w:rPr>
          <w:t>СанПиН 2.2.1/2.1.1.1200-03</w:t>
        </w:r>
      </w:hyperlink>
      <w:r w:rsidRPr="003707F0">
        <w:rPr>
          <w:rFonts w:ascii="Times New Roman" w:eastAsia="Times New Roman" w:hAnsi="Times New Roman" w:cs="Times New Roman"/>
          <w:color w:val="000000"/>
          <w:sz w:val="20"/>
          <w:szCs w:val="20"/>
          <w:lang w:eastAsia="ru-RU"/>
        </w:rPr>
        <w:t> "Санитарно-защитные зоны и санитарная классификация предприятий, сооружений и иных объектов".</w:t>
      </w:r>
    </w:p>
    <w:p w:rsidR="004F4B0D" w:rsidRPr="003707F0" w:rsidRDefault="004F4B0D" w:rsidP="004F4B0D">
      <w:pPr>
        <w:pStyle w:val="bodytext"/>
        <w:spacing w:before="0" w:beforeAutospacing="0" w:after="0" w:afterAutospacing="0"/>
        <w:ind w:firstLine="567"/>
        <w:jc w:val="both"/>
        <w:rPr>
          <w:color w:val="000000"/>
          <w:sz w:val="20"/>
          <w:szCs w:val="20"/>
        </w:rPr>
      </w:pPr>
      <w:r w:rsidRPr="003707F0">
        <w:rPr>
          <w:color w:val="000000"/>
          <w:sz w:val="20"/>
          <w:szCs w:val="20"/>
        </w:rPr>
        <w:t>Обязательный перечень элементов благоустройства территории на парковках включает: твердые виды покрытия, элементы сопряжения поверхностей, разделительные элементы, осветительное и информационное оборудование. Парковки для длительного хранения автомобилей могут быть оборудованы навесами, легкими ограждениями боксов, смотровыми эстакадами.</w:t>
      </w:r>
    </w:p>
    <w:p w:rsidR="004F4B0D" w:rsidRPr="003707F0" w:rsidRDefault="004F4B0D" w:rsidP="004F4B0D">
      <w:pPr>
        <w:pStyle w:val="bodytext"/>
        <w:spacing w:before="0" w:beforeAutospacing="0" w:after="0" w:afterAutospacing="0"/>
        <w:ind w:firstLine="567"/>
        <w:jc w:val="both"/>
        <w:rPr>
          <w:color w:val="000000"/>
          <w:sz w:val="20"/>
          <w:szCs w:val="20"/>
        </w:rPr>
      </w:pPr>
      <w:r w:rsidRPr="003707F0">
        <w:rPr>
          <w:color w:val="000000"/>
          <w:sz w:val="20"/>
          <w:szCs w:val="20"/>
        </w:rPr>
        <w:t>Покрытие парковок проектируется аналогичным покрытию транспортных проездов. Сопряжение покрытия парковки с проездом необходимо выполнять в одном уровне без укладки бортового камня.</w:t>
      </w:r>
    </w:p>
    <w:p w:rsidR="004F4B0D" w:rsidRPr="003707F0" w:rsidRDefault="004F4B0D" w:rsidP="004F4B0D">
      <w:pPr>
        <w:pStyle w:val="bodytext"/>
        <w:spacing w:before="0" w:beforeAutospacing="0" w:after="0" w:afterAutospacing="0"/>
        <w:ind w:firstLine="567"/>
        <w:jc w:val="both"/>
        <w:rPr>
          <w:color w:val="000000"/>
          <w:sz w:val="20"/>
          <w:szCs w:val="20"/>
        </w:rPr>
      </w:pPr>
      <w:r w:rsidRPr="003707F0">
        <w:rPr>
          <w:color w:val="000000"/>
          <w:sz w:val="20"/>
          <w:szCs w:val="20"/>
        </w:rPr>
        <w:t>Разделительные элементы на парковках могут быть выполнены в виде разметки (белых полос), озелененных полос (газонов), контейнерного озеленения.</w:t>
      </w:r>
    </w:p>
    <w:p w:rsidR="004F4B0D" w:rsidRPr="003707F0" w:rsidRDefault="004F4B0D" w:rsidP="004F4B0D">
      <w:pPr>
        <w:pStyle w:val="bodytext"/>
        <w:spacing w:before="0" w:beforeAutospacing="0" w:after="0" w:afterAutospacing="0"/>
        <w:ind w:firstLine="567"/>
        <w:jc w:val="both"/>
        <w:rPr>
          <w:color w:val="000000"/>
          <w:sz w:val="20"/>
          <w:szCs w:val="20"/>
        </w:rPr>
      </w:pPr>
      <w:r w:rsidRPr="003707F0">
        <w:rPr>
          <w:color w:val="000000"/>
          <w:sz w:val="20"/>
          <w:szCs w:val="20"/>
        </w:rPr>
        <w:t>На парковках для хранения автомобилей населения и приобъектных парковках предусматривается возможность зарядки электрического транспорта.</w:t>
      </w:r>
    </w:p>
    <w:p w:rsidR="004F4B0D" w:rsidRPr="003707F0" w:rsidRDefault="004F4B0D" w:rsidP="004F4B0D">
      <w:pPr>
        <w:pStyle w:val="bodytext"/>
        <w:spacing w:before="0" w:beforeAutospacing="0" w:after="0" w:afterAutospacing="0"/>
        <w:ind w:firstLine="567"/>
        <w:jc w:val="both"/>
        <w:rPr>
          <w:color w:val="000000"/>
          <w:sz w:val="20"/>
          <w:szCs w:val="20"/>
        </w:rPr>
      </w:pPr>
      <w:r w:rsidRPr="003707F0">
        <w:rPr>
          <w:color w:val="000000"/>
          <w:sz w:val="20"/>
          <w:szCs w:val="20"/>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4F4B0D" w:rsidRPr="003707F0" w:rsidRDefault="004F4B0D"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 Малые архитектурные формы.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В рамках решения задачи обеспечения качества современной городской среды сельского поселения при создании и благоустройстве малых архитектурных форм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сельского поселения,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lastRenderedPageBreak/>
        <w:t>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При проектировании, выборе МАФ необходимо учитывать:</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соответствие материалов и конструкции МАФ климату и назначению МАФ;</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антивандальную защищенность - от разрушения, оклейки, нанесения надписей и изображений;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возможность ремонта или замены деталей МАФ;</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защиту от образования наледи и снежных заносов, обеспечение стока воды;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 удобство обслуживания, а также механизированной и ручной очистки территории рядом с МАФ и под конструкцией.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Содержание МАФ осуществляют их собственники.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0"/>
          <w:szCs w:val="20"/>
          <w:lang w:eastAsia="ru-RU"/>
        </w:rPr>
      </w:pPr>
      <w:r w:rsidRPr="003707F0">
        <w:rPr>
          <w:rFonts w:ascii="Times New Roman" w:eastAsia="Times New Roman" w:hAnsi="Times New Roman" w:cs="Times New Roman"/>
          <w:b/>
          <w:bCs/>
          <w:color w:val="000000"/>
          <w:sz w:val="20"/>
          <w:szCs w:val="20"/>
          <w:lang w:eastAsia="ru-RU"/>
        </w:rPr>
        <w:t>Статья 10. Требования по организации пешеходных коммуникаций, в том числе тротуаров, аллей, дорожек, тропинок</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При создании и благоустройстве пешеходных коммуникаций на территории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следует выделять основные и второстепенные пешеходные связи.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основные точки притяжения людей.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Градостроительство. Планировка и застройка городских и сельских поселений. Актуализированная редакция СНиП 2.07.01-89".</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Следует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При создании пешеходных тротуаров следует учитывать следующее:</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Пешеходные маршруты следует обеспечить освещением.</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При планировании пешеходных маршрутов рекомендуется создание мест для кратковременного отдыха (скамейки).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Количество элементов благоустройства пешеходных маршрутов (скамейки, урны, малые архитектурные формы) следует определять с учетом интенсивности пешеходного движения. Пешеходные маршруты рекомендуется озеленять.</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 На дорожках скверов, бульваров, садов следует предусматривать твердые виды покрытия с элементами сопряжения.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7. Пешеходные тропинки устраивают в направлении основных потоков пассажиров от посадочных площадок до существующих тротуаров или пешеходных дорожек, а при их отсутствии - на расстоянии не менее расстояния боковой видимости. Параметры геометрических элементов поперечного профиля, продольного и поперечного уклонов следует назначать с учетом требований ГОСТ 33475-2015 "Дороги автомобильные общего пользования. Геометрические элементы. Технические требования.".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0"/>
          <w:szCs w:val="20"/>
          <w:lang w:eastAsia="ru-RU"/>
        </w:rPr>
      </w:pPr>
      <w:r w:rsidRPr="003707F0">
        <w:rPr>
          <w:rFonts w:ascii="Times New Roman" w:eastAsia="Times New Roman" w:hAnsi="Times New Roman" w:cs="Times New Roman"/>
          <w:b/>
          <w:bCs/>
          <w:color w:val="000000"/>
          <w:sz w:val="20"/>
          <w:szCs w:val="20"/>
          <w:lang w:eastAsia="ru-RU"/>
        </w:rPr>
        <w:t>Статья 11. Требования по обустройству территории сельского поселения в целях обеспечения беспрепятственного передвижения инвалидов и других маломобильных групп населения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При создании доступной для маломобильных групп населения среды жизнедеятельности в целях обеспечения возможности беспрепятственного передвижения, следует учитывать следующие требования: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1) при проектировании объектов благоустройства жилой, промышленной и общественной застройки и других объектов различного функционального назначения, улично-дорожной сети следует предусматривать доступность современной городской среды сельского поселения для маломобильных групп населения, в том числе оснащение этих объектов элементами и техническими средствами, </w:t>
      </w:r>
      <w:r w:rsidRPr="003707F0">
        <w:rPr>
          <w:rFonts w:ascii="Times New Roman" w:eastAsia="Times New Roman" w:hAnsi="Times New Roman" w:cs="Times New Roman"/>
          <w:color w:val="000000"/>
          <w:sz w:val="20"/>
          <w:szCs w:val="20"/>
          <w:lang w:eastAsia="ru-RU"/>
        </w:rPr>
        <w:lastRenderedPageBreak/>
        <w:t>способствующими передвижению маломобильных групп населения в соответствии с требованиями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 СП 136.13330.2012 "Здания и сооружения. Общие положения проектирования с учетом доступности для маломобильных групп населения", СП 138.13330.2012 "Общественные здания и сооружения, доступные маломобильным группам населения. Правила проектирования"; СП 137.13330.2012 "Жилая среда с планировочными элементами, доступными инвалидам. Правила проектирования";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проектирование, строительство, установку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Принципы формирования безбарьерного каркаса территории сельского поселения должны основываться на принципах универсального дизайна и обеспечивать:</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равенство в использовании современной городской среды сельского поселения всеми категориями населения;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гибкость в использовании и возможность выбора всеми категориями населения способов передвижения;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простоту, легкость и интуитивность понимания предоставляемой об объектах и территориях информации, выделение главной информации;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возможность восприятия информации и минимальность возникновения опасностей и ошибок восприятия информации.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0"/>
          <w:szCs w:val="20"/>
          <w:lang w:eastAsia="ru-RU"/>
        </w:rPr>
      </w:pPr>
      <w:r w:rsidRPr="003707F0">
        <w:rPr>
          <w:rFonts w:ascii="Times New Roman" w:eastAsia="Times New Roman" w:hAnsi="Times New Roman" w:cs="Times New Roman"/>
          <w:b/>
          <w:bCs/>
          <w:color w:val="000000"/>
          <w:sz w:val="20"/>
          <w:szCs w:val="20"/>
          <w:lang w:eastAsia="ru-RU"/>
        </w:rPr>
        <w:t>Статья 12. Требования по уборке территории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Мероприятия по уборке территории сельского поселения осуществляются в соответствии с Государственными стандартами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33181-2014 "Межгосударственный стандарт. Дороги автомобильные общего пользования. Требования к уровню зимнего содержания", Постановлением Госстроя РФ </w:t>
      </w:r>
      <w:hyperlink r:id="rId26" w:history="1">
        <w:r w:rsidRPr="003707F0">
          <w:rPr>
            <w:rFonts w:ascii="Times New Roman" w:eastAsia="Times New Roman" w:hAnsi="Times New Roman" w:cs="Times New Roman"/>
            <w:color w:val="000000" w:themeColor="text1"/>
            <w:sz w:val="20"/>
            <w:szCs w:val="20"/>
            <w:lang w:eastAsia="ru-RU"/>
          </w:rPr>
          <w:t>от 27.09.2003 № 170</w:t>
        </w:r>
      </w:hyperlink>
      <w:r w:rsidRPr="003707F0">
        <w:rPr>
          <w:rFonts w:ascii="Times New Roman" w:eastAsia="Times New Roman" w:hAnsi="Times New Roman" w:cs="Times New Roman"/>
          <w:color w:val="000000"/>
          <w:sz w:val="20"/>
          <w:szCs w:val="20"/>
          <w:lang w:eastAsia="ru-RU"/>
        </w:rPr>
        <w:t xml:space="preserve"> "Об утверждении Правил и норм технической эксплуатации жилищного фонда", Инструкцией по организации и технологии механизированной уборки населенных мест, утвержденной Минжилкомхозом РСФСР 12.07.1978, СанПиН </w:t>
      </w:r>
      <w:r w:rsidR="004F4B0D" w:rsidRPr="003707F0">
        <w:rPr>
          <w:rFonts w:ascii="Times New Roman" w:eastAsia="Times New Roman" w:hAnsi="Times New Roman" w:cs="Times New Roman"/>
          <w:color w:val="000000"/>
          <w:sz w:val="20"/>
          <w:szCs w:val="20"/>
          <w:lang w:eastAsia="ru-RU"/>
        </w:rPr>
        <w:t xml:space="preserve">2.1.3684-21 </w:t>
      </w:r>
      <w:r w:rsidRPr="003707F0">
        <w:rPr>
          <w:rFonts w:ascii="Times New Roman" w:eastAsia="Times New Roman" w:hAnsi="Times New Roman" w:cs="Times New Roman"/>
          <w:color w:val="000000"/>
          <w:sz w:val="20"/>
          <w:szCs w:val="20"/>
          <w:lang w:eastAsia="ru-RU"/>
        </w:rPr>
        <w:t>"Санитарные правила содержания территорий населенных мест".</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Периодичность выполнения мероприятий по уборке территорий общего пользования осуществляется в соответствии с поставленными задачами в рамках муниципальных программ, в пределах средств, выделенных на эти цели из бюджета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Уборка территорий, принадлежащих юридическим и физическим лицам, индивидуальным предпринимателям, производится собственниками (правообладателями) этих территорий.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Уборка придомовой территории производится организациями по обслуживанию жилищного фонда, входящего в состав общего имущества собственников помещений в многоквартирных домах.</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 В период с 16 октября по 15 апреля производится осенне-зимняя уборка, а с 16 апреля по 15 октября производится весенне-летняя уборка территории сельского поселения. Решением администрации сельского поселения в зависимости от климатических условий период весенне-летней или осенне-зимней уборки может быть сокращен или продлен.</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 Зимняя уборка территории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6.1. Зимняя уборка проезжей части улиц, проездов, тротуаров, дворовых и других территорий осуществляется в соответствии с требованиями Правил благоустройства и инструкциями, определяющими технологию работ, технические средства и применяемые технологические материалы.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6.3. В период зимней уборки предусматривается уборка и вывоз мусора, снега и льда, грязи, посыпка дорог, тротуаров, пешеходных дорожек технологическими материалами.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lastRenderedPageBreak/>
        <w:t>6.4. Все предприятия, учреждения, организации, в том числе объекты торговли, общественного питания и обслуживания населения, независимо от организационно-правовой формы собственности и ведомственной принадлежности, должностные лица и собственники обязаны очищать от снега и наледи парадные входы, лестничные марши зданий, принадлежащих им на праве собственности или ином вещном праве, а также осуществлять на прилегающих территориях: уборку, вывоз снега, обработку пешеходных коммуникаций технологическими материалами.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6.5. Распределение технологических материалов следует начинать с улиц, имеющих высокую интенсивность движения. Посыпка осуществляется на всю ширину проезжей части. Обработка проезжей части автомобильных дорог общего пользования технологическими материалами в первую очередь производится на участках с уклонами и поворотах малого радиуса, на перекрестках, на остановках общественного транспорта, на мостах.</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6.6. Уборка придомовых территорий в период снегопада и применение технологических материалов производится с периодичностью и в сроки, которые установлены </w:t>
      </w:r>
      <w:hyperlink r:id="rId27" w:history="1">
        <w:r w:rsidRPr="003707F0">
          <w:rPr>
            <w:rFonts w:ascii="Times New Roman" w:eastAsia="Times New Roman" w:hAnsi="Times New Roman" w:cs="Times New Roman"/>
            <w:color w:val="000000" w:themeColor="text1"/>
            <w:sz w:val="20"/>
            <w:szCs w:val="20"/>
            <w:lang w:eastAsia="ru-RU"/>
          </w:rPr>
          <w:t>Правилами и нормами технической эксплуатации жилищного фонда</w:t>
        </w:r>
      </w:hyperlink>
      <w:r w:rsidRPr="003707F0">
        <w:rPr>
          <w:rFonts w:ascii="Times New Roman" w:eastAsia="Times New Roman" w:hAnsi="Times New Roman" w:cs="Times New Roman"/>
          <w:color w:val="000000"/>
          <w:sz w:val="20"/>
          <w:szCs w:val="20"/>
          <w:lang w:eastAsia="ru-RU"/>
        </w:rPr>
        <w:t>, утвержденными Постановлением Госстроя РФ </w:t>
      </w:r>
      <w:hyperlink r:id="rId28" w:history="1">
        <w:r w:rsidRPr="003707F0">
          <w:rPr>
            <w:rFonts w:ascii="Times New Roman" w:eastAsia="Times New Roman" w:hAnsi="Times New Roman" w:cs="Times New Roman"/>
            <w:color w:val="000000" w:themeColor="text1"/>
            <w:sz w:val="20"/>
            <w:szCs w:val="20"/>
            <w:lang w:eastAsia="ru-RU"/>
          </w:rPr>
          <w:t>от 27.09.2003 № 170</w:t>
        </w:r>
      </w:hyperlink>
      <w:r w:rsidRPr="003707F0">
        <w:rPr>
          <w:rFonts w:ascii="Times New Roman" w:eastAsia="Times New Roman" w:hAnsi="Times New Roman" w:cs="Times New Roman"/>
          <w:color w:val="000000"/>
          <w:sz w:val="20"/>
          <w:szCs w:val="20"/>
          <w:lang w:eastAsia="ru-RU"/>
        </w:rPr>
        <w:t>.</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6.7. Убираемый снег сдвигается с тротуаров на проезжую часть в прилотковую полосу, а во дворах - к местам складирования. Не допускается формирование снежных валов ближе 250 метров от пересечения магистральных дорог, вблизи железнодорожных переездов в зоне треугольника видимости вне обочины, ближе 15 метров от пешеходных переходов, ближе 20 метров от остановочных пунктов пассажирского транспорта, на участках дорог, оборудованных транспортными ограждениями или повышенным бордюром, на газонах и тротуарах с их перекрытием.</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6.8. 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6.9. При проведении работ по уборке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6.10. В зимнее время собственниками, пользователями, хозяйствующими субъектами, осуществляющими техническое обслуживание зданий, строений, сооружений должна быть организована своевременная очистка кровель от снега, наледи и ледяных образований. Очистка кровель зданий на сторонах, выходящих на пешеходные зоны, от снега, льда и сосулек должна производиться немедленно по мере их образования. Очистку от снега крыш и удаление сосулек производят с обеспечением следующих мер безопасности: назначение дежурных, ограждение тротуаров, оснащение страховочным оборудованием лиц, работающих на высоте. При сбрасывании снега с крыш зданий должны быть приняты меры, обеспечивающие безопасность движения пешеходов и транспорта, сохранность деревьев и кустарников, воздушных линий уличного электроосвещения и линий связи, растяжек, рекламных конструкций, светофорных объектов, дорожных знаков, линий и других объектов и элементов благоустройства.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6.11. Работы по удалению ледяных образований, возникших в результате аварий на водопроводных, канализационных или тепловых сетях осуществляются правообладателями собственными силами или с привлечением специализированных организаций этих сетей.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6.12.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6.13. При проведении уборки не допускается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7. Летняя уборка территории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7.1. Ежегодно при переходе на летнюю уборку тротуары, проезды и лотки, площадки дворов с усовершенствованными покрытиями должны быть очищены от грунтовых наносов, а вся придомовая территория - от накопившихся за зиму загрязнений.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7.2. В летний период уборка территории общего пользования,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пунктов пассажирского транспорта и иных территорий должна производиться ежедневно и заканчиваться к 8.00.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 но не реже одного раза в месяц.</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7.3. Летняя уборка включает в себя: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очистку территории, в том числе водоотводных канав, люков (решеток), колодцев ливневой канализации, лотков для стока воды от накопившихся за зиму снега, льда, смета, отходов и мусора и вывоз их на объекты размещения отходов;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обеспечение отвода талых и дождевых вод в систему ливневой канализации, в том числе систематический сгон воды к люкам и дождеприемным колодцам ливневой канализации;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lastRenderedPageBreak/>
        <w:t>3) ежедневную механизированную чистку (подметание) проезжей части и обочин улиц и дорог, включая площади, бульвары, мосты, путепроводы, перекрестки, въезды на придомовые территории и внутрь кварталов, межквартальные проезды, тротуары;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ежедневную ручную уборку придомовых территорий, остановочных пунктов городского пассажирского транспорта, пешеходных переходов, мостов, путепроводов, обочин и прилотковой части дорог от крупногабаритных отходов, другого мусора и иного загрязнения;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 механическое сгребание, погрузку и вывоз смета с прилотковой части дорог, вывоз уличного смета с проезжей части улиц и дорог на площадку для складирования снега и смета;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 вывоз смета из уличных контейнеров для сбора смета;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7) мойку и полив проезжей части центральных улиц и дорог, включая тротуары, площади, бульвары, набережные и другие объекты улично-дорожной сети. При температуре свыше +25 °C в период с 12.00 до 15.00 производится дополнительный полив дорожных покрытий для уменьшения пылеобразования и охлаждения нижних слоев воздуха. Полив проезжей части дорог и улиц производится только после уборки смета и мусора из прилотковой части дороги. При этом не допускается выбивание смета и мусора струей воды на прилегающие тротуары, зеленые насаждения, стены зданий, строений, сооружений;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8) дополнительную уборку, мойку и полив улиц и дорог с повышенной интенсивностью движения по мере необходимости в течение дня, за исключением часов пик;</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9) регулярную очистку смотровых и дождеприемных колодцев ливневой канализации (для предотвращения подтопления пониженных участков территорий ливневыми или паводковыми водами). Очистка дождеприемных колодцев и решеток дождеприемников, расположенных на пониженных участках, производится еженедельно. Во избежание засорения ливневой канализации и загрязнения открытых водных объектов запрещается сброс грязи и мусора в дождеприемные колодцы;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10) уборку и выкашивание газонов. Газоны скашиваются при высоте травостоя 10 - 15 см, высота оставляемого травостоя 3 - 5 см;</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11) уборку листвы во время листопада на озелененных территориях. В период листопада листья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объекты размещения отходов;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12) содержание в чистоте и исправном состоянии, поддержание в надлежащем состоянии внешнего вида фасадов зданий и их элементов.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7.4. При проведении работ по уборке не допускается сбрасывать смет на озелененные территории, в смотровые, дождеприемные колодцы, канализационную сеть и в контейнеры для твердых коммунальных отходов, сжигание мусора, листвы, тары, производственных, строительных и других отходов, включая строительный мусор.</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0"/>
          <w:szCs w:val="20"/>
          <w:lang w:eastAsia="ru-RU"/>
        </w:rPr>
      </w:pPr>
      <w:r w:rsidRPr="003707F0">
        <w:rPr>
          <w:rFonts w:ascii="Times New Roman" w:eastAsia="Times New Roman" w:hAnsi="Times New Roman" w:cs="Times New Roman"/>
          <w:b/>
          <w:bCs/>
          <w:color w:val="000000"/>
          <w:sz w:val="20"/>
          <w:szCs w:val="20"/>
          <w:lang w:eastAsia="ru-RU"/>
        </w:rPr>
        <w:t>Статья 13. Организация стоков ливневых вод</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Организация стоков ливневых вод осуществляется с помощью системы ливневой канализации. На территории сельского поселения действует закрытая система ливневой канализации.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Дождеприемные колодцы являются элементами закрытой системы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сельского поселения не допускается устройство поглощающих колодцев и испарительных площадок. В целях сохранности коллекторов ливневой канализации устанавливается охранная зона 3 метра в каждую сторону от оси коллектора.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производить земляные работы;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осуществлять строительство, устанавливать торговые, хозяйственные и бытовые сооружения;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повреждать сети ливневой канализации, взламывать или разрушать водоприемные люки;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сбрасывать промышленные, бытовые отходы, мусор и иные материалы.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При обустройстве решеток, перекрывающих водоотводящие лотки на пешеходных коммуникациях, ребра решеток не должны располагаться вдоль направления пешеходного движения, а ширину отверстий между ребрами следует принимать не более 15 мм.</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Решетки дождеприемных колодцев ливневой канализации должны постоянно находиться в очищенном состоянии. Не допускается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Люки смотровых колодцев и дождеприемники ливнесточных колодцев ливневой канализации должны соответствовать требованиям Государственного стандарта ГОСТ 3634-99 "Межгосударственный стандарт. Люки смотровых колодцев и дождеприемники ливнесточных колодцев. Технические условия".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Смотровые и дождеприемные колодцы, на которых разрушены крышки или решетки, должны быть в течение одних суток с момента обнаружения или поступления соответствующего сообщения ограждены </w:t>
      </w:r>
      <w:r w:rsidRPr="003707F0">
        <w:rPr>
          <w:rFonts w:ascii="Times New Roman" w:eastAsia="Times New Roman" w:hAnsi="Times New Roman" w:cs="Times New Roman"/>
          <w:color w:val="000000"/>
          <w:sz w:val="20"/>
          <w:szCs w:val="20"/>
          <w:lang w:eastAsia="ru-RU"/>
        </w:rPr>
        <w:lastRenderedPageBreak/>
        <w:t>соответствующими предупреждающими знаками и заменены собственниками сетей или организацией, эксплуатирующей эти сети.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При плановых работах на инженерных сетях сброс водопроводной воды и воды из тепловых сетей производится в ливневую канализацию по согласованию с организацией, эксплуатирующей эти сети.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Не допускается подтопление улиц, зданий, сооружений, образование наледей от утечки воды, а также сброс, откачка или слив воды на газоны, тротуары, улицы и дворовые территории.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0"/>
          <w:szCs w:val="20"/>
          <w:lang w:eastAsia="ru-RU"/>
        </w:rPr>
      </w:pPr>
      <w:r w:rsidRPr="003707F0">
        <w:rPr>
          <w:rFonts w:ascii="Times New Roman" w:eastAsia="Times New Roman" w:hAnsi="Times New Roman" w:cs="Times New Roman"/>
          <w:b/>
          <w:bCs/>
          <w:color w:val="000000"/>
          <w:sz w:val="20"/>
          <w:szCs w:val="20"/>
          <w:lang w:eastAsia="ru-RU"/>
        </w:rPr>
        <w:t>Статья 14. Порядок проведения земляных работ</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Все виды земляных работ на территории сельского поселения следует производить только при наличии специального разрешения на производство работ, которое выдается в соответствии с требованиями, установленными Правилами производства земляных работ на территории сельского поселения, утвержденными решением Совета депутатов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При производстве земляных работ содержание строительных площадок, законсервированных объектов строительства, восстановление дорожных покрытий, зеленых насаждений, иных элементов благоустройства возлагается на правообладателей земельных участков и (или) лиц, производящих строительные и (или) земляные работы.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При производстве земляных работ в местах выезда транспорта на улицы сельского поселения, правообладатели земельных участков и (или) лица, производящие работы, обязаны устраивать временные выезды для исключения выноса грязи, организовать мойку колес и уборку в местах выезда, обеспечивать регулярную уборку прилегающих к строительной площадке территорий.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Участок, на котором производятся земляные работы, при отсутствии наружного освещения, должен быть освещен в темное время суток.</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Собственники, иные законные владельцы земельных участков и (или) лица, производящие работы, обязаны обеспечить наличие освещенных в темное время суток:</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аншлагов, содержащих сведения о наименовании, местонахождении, контактных телефонах организации, ответственной за производство работ, контролирующих организациях и сроках проведения работ (при производстве земляных, ремонтных работ);</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информационного щита при въезде на строительную площадку с наименованием объекта, схемой движения и места разворота транспортных средств, указанием места расположения объектов пожарного водоснабжения, указанием застройщика и подрядчика (субподрядчика), данных об ответственных лицах (фамилия, имя, отчество, должность) и номерах их телефонов, сроков начала и окончания работ.</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Лица, производящие земляные работы, обязаны обеспечивать сдачу в эксплуатацию объектов с выполнением всех работ, предусмотренных проектом по благоустройству и озеленению территорий и приведению их в порядок.</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При восстановлении дорожных покрытий лица, производящие земляные работы, обязаны обеспечить восстановление всех слоев дорожного покрытия в тех же конструктивных слоях и материалах в соответствии с требованиями СНиП, ГОСТов, технических регламентов.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При производстве работ, связанных с разрытием грунта, озелененных территорий или вскрытием дорожных покрытий юридические, физические лица и индивидуальные предприниматели, осуществляющие строительные и ремонтные работы, обязаны: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а) ограждать деревья, находящиеся на территории строительства;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б) при производстве замощений и асфальтировании участков оставлять вокруг деревьев свободные пространства не менее 2 квадратных метров с последующим его обордюриванием;</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в) при рытье котлованов под строительство зданий, строений, сооружений, линейных объектов снимать растительный слой (чернозем) и передавать его на специально отведенную площадку;</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г)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Приемка выполненных работ по восстановлению нарушенного благоустройства при проведении земляных работ производится в соответствии с Правилами производства земляных работ на территории сельского поселения, утвержденными решением Совета депутатов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0"/>
          <w:szCs w:val="20"/>
          <w:lang w:eastAsia="ru-RU"/>
        </w:rPr>
      </w:pPr>
      <w:r w:rsidRPr="003707F0">
        <w:rPr>
          <w:rFonts w:ascii="Times New Roman" w:eastAsia="Times New Roman" w:hAnsi="Times New Roman" w:cs="Times New Roman"/>
          <w:b/>
          <w:bCs/>
          <w:color w:val="000000"/>
          <w:sz w:val="20"/>
          <w:szCs w:val="20"/>
          <w:lang w:eastAsia="ru-RU"/>
        </w:rPr>
        <w:t>Статья 15.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Собственники помещений в многоквартирном жилом доме несут бремя содержания придомовой территории: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lastRenderedPageBreak/>
        <w:t>1)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отмостки,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отмостки, и не установлены землеустроительной или технической документацией, то в пределах границ, установленных по </w:t>
      </w:r>
      <w:hyperlink r:id="rId29" w:history="1">
        <w:r w:rsidRPr="003707F0">
          <w:rPr>
            <w:rFonts w:ascii="Times New Roman" w:eastAsia="Times New Roman" w:hAnsi="Times New Roman" w:cs="Times New Roman"/>
            <w:color w:val="000000" w:themeColor="text1"/>
            <w:sz w:val="20"/>
            <w:szCs w:val="20"/>
            <w:lang w:eastAsia="ru-RU"/>
          </w:rPr>
          <w:t>Методике расчета нормативных размеров земельных участков</w:t>
        </w:r>
      </w:hyperlink>
      <w:r w:rsidRPr="003707F0">
        <w:rPr>
          <w:rFonts w:ascii="Times New Roman" w:eastAsia="Times New Roman" w:hAnsi="Times New Roman" w:cs="Times New Roman"/>
          <w:color w:val="000000"/>
          <w:sz w:val="20"/>
          <w:szCs w:val="20"/>
          <w:lang w:eastAsia="ru-RU"/>
        </w:rPr>
        <w:t>, утвержденной Приказом Минземстроя РФ </w:t>
      </w:r>
      <w:hyperlink r:id="rId30" w:history="1">
        <w:r w:rsidRPr="003707F0">
          <w:rPr>
            <w:rFonts w:ascii="Times New Roman" w:eastAsia="Times New Roman" w:hAnsi="Times New Roman" w:cs="Times New Roman"/>
            <w:color w:val="000000" w:themeColor="text1"/>
            <w:sz w:val="20"/>
            <w:szCs w:val="20"/>
            <w:lang w:eastAsia="ru-RU"/>
          </w:rPr>
          <w:t>от 26.08.1998 № 59</w:t>
        </w:r>
      </w:hyperlink>
      <w:r w:rsidRPr="003707F0">
        <w:rPr>
          <w:rFonts w:ascii="Times New Roman" w:eastAsia="Times New Roman" w:hAnsi="Times New Roman" w:cs="Times New Roman"/>
          <w:color w:val="000000"/>
          <w:sz w:val="20"/>
          <w:szCs w:val="20"/>
          <w:lang w:eastAsia="ru-RU"/>
        </w:rPr>
        <w:t>.</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Содержание территорий общего пользования, земельных участков, не имеющих собственников, осуществляют обслуживающие (эксплуатирующие) организации.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Работы по благоустройству осуществляют:</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4.1. На прилегающих территориях многоквартирных домов - организации, обслуживающие жилищный фонд, если собственниками заключен договор с обслуживающей (эксплуатирующей) организацией. При отсутствии такого договора - собственники помещений в доме.</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 многоквартирных домов, и другие работы) согласовываются в установленном законодательством порядке.</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4.2.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4.3.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4.4.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4.6. На территориях, прилегающих к временным нестационарным объектам, - собственники (пользователи) данных объектов.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0"/>
          <w:szCs w:val="20"/>
          <w:lang w:eastAsia="ru-RU"/>
        </w:rPr>
      </w:pPr>
      <w:r w:rsidRPr="003707F0">
        <w:rPr>
          <w:rFonts w:ascii="Times New Roman" w:eastAsia="Times New Roman" w:hAnsi="Times New Roman" w:cs="Times New Roman"/>
          <w:b/>
          <w:bCs/>
          <w:color w:val="000000"/>
          <w:sz w:val="20"/>
          <w:szCs w:val="20"/>
          <w:lang w:eastAsia="ru-RU"/>
        </w:rPr>
        <w:t>Статья 16. Определение границ прилегающих территорий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1.1. Для объектов недвижимого имущества, находящихся в собственности, владении или пользовании: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для индивидуальных жилых домов - 10 метров от периметра внешнего ограждения, а со стороны въезда (входа) - до проезжей части дороги;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для нежилых помещений в многоквартирных домах, расположенных на первых этажах по периметру занимаемого помещения - от фасада нежилого помещения до проезжей части дороги либо до ближайшего тротуара, но не более 10 метров;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для многоквартирных домов, расположенных на земельных участках, не сформированных или сформированных по отмостке здания: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а) по длине - на длину здания плюс половина санитарного разрыва с соседними зданиями, в случае отсутствия соседних зданий - 10 метров;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б) по ширине - от фасада здания до края проезжей части дороги, а в случаях:</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наличия местного проезда, сопровождающего основную проезжую часть улицы, - до ближайшего к зданию бордюра местного проезда;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 устройства на магистралях бульваров - до ближайшего бордюра ближнего к зданию тротуара;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 устройства вокруг здания противопожарного проезда с техническим тротуаром - до дальнего бордюра противопожарного проезда.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7) для автозаправочных станций, автогазозаправочных станций - 10 метров от границы отведенной территории;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lastRenderedPageBreak/>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9) для строящихся объектов капитального строительства - 10 метров от ограждения строительной площадки;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10) для промышленных, производственных объектов - 50 метров от внешней стены объекта, а при наличии ограждения - 50 метров от ограждения;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11)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12) для иных нежилых зданий, строений, сооружений, имеющих ограждение, - 25 метров от ограждения;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1.2. Для нестационарных объектов, в том числе торговых павильонов, торговых комплексов, киосков и тонаров, расположенных на земельных участках, находящихся в государственной или муниципальной собственности - 3 метра по периметру.</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1.3. Для кладбищ, гаражных кооперативов, садоводческих и огороднических некоммерческих товариществ - 25 метров от границы отведенной территории.</w:t>
      </w:r>
    </w:p>
    <w:p w:rsidR="00AA5A66" w:rsidRPr="003707F0" w:rsidRDefault="00AA5A66" w:rsidP="00AA5A66">
      <w:pPr>
        <w:pStyle w:val="bodytext"/>
        <w:spacing w:before="0" w:beforeAutospacing="0" w:after="0" w:afterAutospacing="0"/>
        <w:ind w:firstLine="567"/>
        <w:jc w:val="both"/>
        <w:rPr>
          <w:color w:val="000000"/>
          <w:sz w:val="20"/>
          <w:szCs w:val="20"/>
        </w:rPr>
      </w:pPr>
      <w:r w:rsidRPr="003707F0">
        <w:rPr>
          <w:color w:val="000000"/>
          <w:sz w:val="20"/>
          <w:szCs w:val="20"/>
        </w:rPr>
        <w:t>2. В границах прилегающих территорий могут располагаться следующие территории общего пользования или их части:</w:t>
      </w:r>
    </w:p>
    <w:p w:rsidR="00AA5A66" w:rsidRPr="003707F0" w:rsidRDefault="00AA5A66" w:rsidP="00AA5A66">
      <w:pPr>
        <w:pStyle w:val="bodytext"/>
        <w:spacing w:before="0" w:beforeAutospacing="0" w:after="0" w:afterAutospacing="0"/>
        <w:ind w:firstLine="567"/>
        <w:jc w:val="both"/>
        <w:rPr>
          <w:color w:val="000000"/>
          <w:sz w:val="20"/>
          <w:szCs w:val="20"/>
        </w:rPr>
      </w:pPr>
      <w:r w:rsidRPr="003707F0">
        <w:rPr>
          <w:color w:val="000000"/>
          <w:sz w:val="20"/>
          <w:szCs w:val="20"/>
        </w:rPr>
        <w:t>- пешеходные коммуникации;</w:t>
      </w:r>
    </w:p>
    <w:p w:rsidR="00AA5A66" w:rsidRPr="003707F0" w:rsidRDefault="00AA5A66" w:rsidP="00AA5A66">
      <w:pPr>
        <w:pStyle w:val="bodytext"/>
        <w:spacing w:before="0" w:beforeAutospacing="0" w:after="0" w:afterAutospacing="0"/>
        <w:ind w:firstLine="567"/>
        <w:jc w:val="both"/>
        <w:rPr>
          <w:color w:val="000000"/>
          <w:sz w:val="20"/>
          <w:szCs w:val="20"/>
        </w:rPr>
      </w:pPr>
      <w:r w:rsidRPr="003707F0">
        <w:rPr>
          <w:color w:val="000000"/>
          <w:sz w:val="20"/>
          <w:szCs w:val="20"/>
        </w:rPr>
        <w:t>- зеленые насаждения;</w:t>
      </w:r>
    </w:p>
    <w:p w:rsidR="00AA5A66" w:rsidRPr="003707F0" w:rsidRDefault="00AA5A66" w:rsidP="00AA5A66">
      <w:pPr>
        <w:pStyle w:val="bodytext"/>
        <w:spacing w:before="0" w:beforeAutospacing="0" w:after="0" w:afterAutospacing="0"/>
        <w:ind w:firstLine="567"/>
        <w:jc w:val="both"/>
        <w:rPr>
          <w:color w:val="000000"/>
          <w:sz w:val="20"/>
          <w:szCs w:val="20"/>
        </w:rPr>
      </w:pPr>
      <w:r w:rsidRPr="003707F0">
        <w:rPr>
          <w:color w:val="000000"/>
          <w:sz w:val="20"/>
          <w:szCs w:val="20"/>
        </w:rPr>
        <w:t>- проезжие части дворовых территорий, площадки автостоянок, за исключением дорог, проездов и других транспортных коммуникаций, содержание которых является обязанностью правообладателя в соответствии с законодательством Российской Федерации;</w:t>
      </w:r>
    </w:p>
    <w:p w:rsidR="00AA5A66" w:rsidRPr="003707F0" w:rsidRDefault="00AA5A66" w:rsidP="00AA5A66">
      <w:pPr>
        <w:pStyle w:val="bodytext"/>
        <w:spacing w:before="0" w:beforeAutospacing="0" w:after="0" w:afterAutospacing="0"/>
        <w:ind w:firstLine="567"/>
        <w:jc w:val="both"/>
        <w:rPr>
          <w:color w:val="000000"/>
          <w:sz w:val="20"/>
          <w:szCs w:val="20"/>
        </w:rPr>
      </w:pPr>
      <w:r w:rsidRPr="003707F0">
        <w:rPr>
          <w:color w:val="000000"/>
          <w:sz w:val="20"/>
          <w:szCs w:val="20"/>
        </w:rPr>
        <w:t>- иные территории общего пользования, установленные Правилами, за исключением парков, скверов, бульваров, а также иных территорий, содержание которых является обязанностью правообладателя в соответствии с законодательством Российской Федерации.</w:t>
      </w:r>
    </w:p>
    <w:p w:rsidR="00AA5A66" w:rsidRPr="003707F0" w:rsidRDefault="00AA5A66" w:rsidP="00AA5A66">
      <w:pPr>
        <w:pStyle w:val="bodytext"/>
        <w:spacing w:before="0" w:beforeAutospacing="0" w:after="0" w:afterAutospacing="0"/>
        <w:ind w:firstLine="567"/>
        <w:jc w:val="both"/>
        <w:rPr>
          <w:color w:val="000000"/>
          <w:sz w:val="20"/>
          <w:szCs w:val="20"/>
        </w:rPr>
      </w:pPr>
      <w:r w:rsidRPr="003707F0">
        <w:rPr>
          <w:color w:val="000000"/>
          <w:sz w:val="20"/>
          <w:szCs w:val="20"/>
        </w:rPr>
        <w:t>В границы прилегающих территорий могут быть включены элементы благоустройства, применяемые как составные части благоустройства территории, такие как: конструктивные устройства, различные виды оборудования и оформления, малые архитектурные формы, информационные щиты и указатели, иные объекты, установленные Правилами.</w:t>
      </w:r>
    </w:p>
    <w:p w:rsidR="00AA5A66" w:rsidRPr="003707F0" w:rsidRDefault="00AA5A66" w:rsidP="00AA5A66">
      <w:pPr>
        <w:pStyle w:val="bodytext"/>
        <w:spacing w:before="0" w:beforeAutospacing="0" w:after="0" w:afterAutospacing="0"/>
        <w:ind w:firstLine="567"/>
        <w:jc w:val="both"/>
        <w:rPr>
          <w:color w:val="000000"/>
          <w:sz w:val="20"/>
          <w:szCs w:val="20"/>
        </w:rPr>
      </w:pPr>
      <w:r w:rsidRPr="003707F0">
        <w:rPr>
          <w:color w:val="000000"/>
          <w:sz w:val="20"/>
          <w:szCs w:val="20"/>
        </w:rPr>
        <w:t>В границы прилегающих территорий могут быть включены земельные участки, занятые линейными объектами.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В случае если здание, строение, сооружение, земельный участок принадлежат на праве собственности или ином праве нескольким лицам, прилегающая территория устанавливается на равном удалении от таких объектов.</w:t>
      </w:r>
    </w:p>
    <w:p w:rsidR="00AA5A66" w:rsidRPr="003707F0" w:rsidRDefault="00AA5A66"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hAnsi="Times New Roman" w:cs="Times New Roman"/>
          <w:color w:val="000000"/>
          <w:sz w:val="20"/>
          <w:szCs w:val="20"/>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(в случае расположения в здании, строении, сооружении организаций и (или) иных объектов).</w:t>
      </w:r>
    </w:p>
    <w:p w:rsidR="00AA5A66" w:rsidRPr="003707F0" w:rsidRDefault="00AA5A66"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hAnsi="Times New Roman" w:cs="Times New Roman"/>
          <w:color w:val="000000"/>
          <w:sz w:val="20"/>
          <w:szCs w:val="20"/>
        </w:rPr>
        <w:t>В случае наложения прилегающих территорий их границы определяются в соответствии с порядком, установленным Законом Липецкой области № 252-ОЗ.</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Границы прилегающей территории отображаются на схеме границ прилегающей территории (далее - Схема). В Схеме также указывается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4. Подготовка Схемы осуществляется отделом строительства и архитектуры администрации </w:t>
      </w:r>
      <w:r w:rsidR="00AA5A66" w:rsidRPr="003707F0">
        <w:rPr>
          <w:rFonts w:ascii="Times New Roman" w:eastAsia="Times New Roman" w:hAnsi="Times New Roman" w:cs="Times New Roman"/>
          <w:color w:val="000000"/>
          <w:sz w:val="20"/>
          <w:szCs w:val="20"/>
          <w:lang w:eastAsia="ru-RU"/>
        </w:rPr>
        <w:t xml:space="preserve">Хлевенского </w:t>
      </w:r>
      <w:r w:rsidRPr="003707F0">
        <w:rPr>
          <w:rFonts w:ascii="Times New Roman" w:eastAsia="Times New Roman" w:hAnsi="Times New Roman" w:cs="Times New Roman"/>
          <w:color w:val="000000"/>
          <w:sz w:val="20"/>
          <w:szCs w:val="20"/>
          <w:lang w:eastAsia="ru-RU"/>
        </w:rPr>
        <w:t>муниципального района Липецкой области Российской Федерации при предоставлении информации администрацией сельского поселения.</w:t>
      </w:r>
    </w:p>
    <w:p w:rsidR="00AA5A66" w:rsidRPr="003707F0" w:rsidRDefault="00AA5A66"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hAnsi="Times New Roman" w:cs="Times New Roman"/>
          <w:color w:val="000000"/>
          <w:sz w:val="20"/>
          <w:szCs w:val="20"/>
        </w:rPr>
        <w:t>Подготовка схем границ прилегающих территорий может осуществляться в форме документа на бумажном носителе либо в форме электронного документа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AA5A66"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Подготовка Схемы может осуществляться в форме документа на бумажном носителе либо в форме электронного документа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 в соответствии с требованиями, предъявляемым к схемам </w:t>
      </w:r>
      <w:r w:rsidRPr="003707F0">
        <w:rPr>
          <w:rFonts w:ascii="Times New Roman" w:eastAsia="Times New Roman" w:hAnsi="Times New Roman" w:cs="Times New Roman"/>
          <w:color w:val="000000"/>
          <w:sz w:val="20"/>
          <w:szCs w:val="20"/>
          <w:lang w:eastAsia="ru-RU"/>
        </w:rPr>
        <w:lastRenderedPageBreak/>
        <w:t>расположения земельных участков, определенными федеральным органом исполнительной власти, осуществляющим функции по выработке государственной политики и нормативно правовому регулированию.</w:t>
      </w:r>
    </w:p>
    <w:p w:rsidR="00AA5A66" w:rsidRPr="003707F0" w:rsidRDefault="00AA5A66"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hAnsi="Times New Roman" w:cs="Times New Roman"/>
          <w:color w:val="000000"/>
          <w:sz w:val="20"/>
          <w:szCs w:val="20"/>
        </w:rPr>
        <w:t xml:space="preserve">Схемы границ нескольких прилегающих территорий или всех прилегающих территорий на территории </w:t>
      </w:r>
      <w:r w:rsidR="002D35E9" w:rsidRPr="003707F0">
        <w:rPr>
          <w:rFonts w:ascii="Times New Roman" w:hAnsi="Times New Roman" w:cs="Times New Roman"/>
          <w:color w:val="000000"/>
          <w:sz w:val="20"/>
          <w:szCs w:val="20"/>
        </w:rPr>
        <w:t xml:space="preserve">сельского поселения </w:t>
      </w:r>
      <w:r w:rsidRPr="003707F0">
        <w:rPr>
          <w:rFonts w:ascii="Times New Roman" w:hAnsi="Times New Roman" w:cs="Times New Roman"/>
          <w:color w:val="000000"/>
          <w:sz w:val="20"/>
          <w:szCs w:val="20"/>
        </w:rPr>
        <w:t>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 Схема и внесение в нее изменений утверждаются нормативным правовым актом администрации сельского поселения.</w:t>
      </w:r>
    </w:p>
    <w:p w:rsidR="00167451" w:rsidRPr="003707F0" w:rsidRDefault="00167451" w:rsidP="002D35E9">
      <w:pPr>
        <w:shd w:val="clear" w:color="auto" w:fill="FFFFFF"/>
        <w:spacing w:before="150" w:after="0" w:line="312" w:lineRule="atLeast"/>
        <w:ind w:firstLine="567"/>
        <w:jc w:val="both"/>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 Утвержденная Схема и внесенные в нее изменения публикуются в порядке, установленном для официального опубликования муниципальных правовых актов, подлежит размещению в информационно-телекоммуникационной сети Интернет на сайте администрации сельского поселения </w:t>
      </w:r>
      <w:r w:rsidR="002D35E9" w:rsidRPr="003707F0">
        <w:rPr>
          <w:rFonts w:ascii="Times New Roman" w:eastAsia="Times New Roman" w:hAnsi="Times New Roman" w:cs="Times New Roman"/>
          <w:color w:val="000000"/>
          <w:sz w:val="20"/>
          <w:szCs w:val="20"/>
          <w:lang w:eastAsia="ru-RU"/>
        </w:rPr>
        <w:t xml:space="preserve">  </w:t>
      </w:r>
      <w:hyperlink r:id="rId31" w:tgtFrame="_blank" w:history="1">
        <w:r w:rsidR="002D35E9" w:rsidRPr="003707F0">
          <w:rPr>
            <w:rStyle w:val="a4"/>
            <w:rFonts w:ascii="Times New Roman" w:hAnsi="Times New Roman" w:cs="Times New Roman"/>
            <w:color w:val="000000" w:themeColor="text1"/>
            <w:sz w:val="20"/>
            <w:szCs w:val="20"/>
            <w:u w:val="none"/>
          </w:rPr>
          <w:t>http://vvedenka.admrhlevnoe.ru/</w:t>
        </w:r>
      </w:hyperlink>
      <w:r w:rsidR="002D35E9" w:rsidRPr="003707F0">
        <w:rPr>
          <w:rFonts w:ascii="Times New Roman" w:hAnsi="Times New Roman" w:cs="Times New Roman"/>
          <w:color w:val="000000" w:themeColor="text1"/>
          <w:sz w:val="20"/>
          <w:szCs w:val="20"/>
        </w:rPr>
        <w:t xml:space="preserve"> </w:t>
      </w:r>
      <w:r w:rsidRPr="003707F0">
        <w:rPr>
          <w:rFonts w:ascii="Times New Roman" w:eastAsia="Times New Roman" w:hAnsi="Times New Roman" w:cs="Times New Roman"/>
          <w:color w:val="000000"/>
          <w:sz w:val="20"/>
          <w:szCs w:val="20"/>
          <w:lang w:eastAsia="ru-RU"/>
        </w:rPr>
        <w:t>(далее - сайт сельского поселения), а также в информационной системе обеспечения градостроительной деятельности не позднее одного месяца со дня утверждения</w:t>
      </w:r>
      <w:r w:rsidR="002D35E9" w:rsidRPr="003707F0">
        <w:rPr>
          <w:rFonts w:ascii="Times New Roman" w:eastAsia="Times New Roman" w:hAnsi="Times New Roman" w:cs="Times New Roman"/>
          <w:color w:val="000000"/>
          <w:sz w:val="20"/>
          <w:szCs w:val="20"/>
          <w:lang w:eastAsia="ru-RU"/>
        </w:rPr>
        <w:t xml:space="preserve">. </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7. Юридические лица, физические лица осуществляют благоустройство, содержание и уборку прилегающих территорий самостоятельно или посредством привлечения специализированных организаций за счет собственных средств.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0"/>
          <w:szCs w:val="20"/>
          <w:lang w:eastAsia="ru-RU"/>
        </w:rPr>
      </w:pPr>
      <w:r w:rsidRPr="003707F0">
        <w:rPr>
          <w:rFonts w:ascii="Times New Roman" w:eastAsia="Times New Roman" w:hAnsi="Times New Roman" w:cs="Times New Roman"/>
          <w:b/>
          <w:bCs/>
          <w:color w:val="000000"/>
          <w:sz w:val="20"/>
          <w:szCs w:val="20"/>
          <w:lang w:eastAsia="ru-RU"/>
        </w:rPr>
        <w:t>Статья 17. Праздничное оформление территории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Праздничное оформление территории сельского поселения на период проведения государственных и других праздников, мероприятий, связанных со знаменательными событиями, осуществляется в соответствии с муниципальными правовыми актами.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К праздничному оформлению относится: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0"/>
          <w:szCs w:val="20"/>
          <w:lang w:eastAsia="ru-RU"/>
        </w:rPr>
      </w:pPr>
      <w:r w:rsidRPr="003707F0">
        <w:rPr>
          <w:rFonts w:ascii="Times New Roman" w:eastAsia="Times New Roman" w:hAnsi="Times New Roman" w:cs="Times New Roman"/>
          <w:b/>
          <w:bCs/>
          <w:color w:val="000000"/>
          <w:sz w:val="20"/>
          <w:szCs w:val="20"/>
          <w:lang w:eastAsia="ru-RU"/>
        </w:rPr>
        <w:t>Статья 18. Порядок участия граждан и организаций в реализации мероприятий по благоустройству территории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В подготовке и реализации дизайн-проектов дворовых территорий, комплексных проектов благоустройства общественных территорий в целях повышения эффективности расходов на их благоустройство и качества реализуемых проектов, а также обеспечения сохранности созданных объектов благоустройства, принимают участие жители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Участие жителей сельского поселения может быть прямым, путем подачи в администрацию сельского поселения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Участие (финансовое и (или) трудовое) жителей сельского поселения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0"/>
          <w:szCs w:val="20"/>
          <w:lang w:eastAsia="ru-RU"/>
        </w:rPr>
      </w:pPr>
      <w:r w:rsidRPr="003707F0">
        <w:rPr>
          <w:rFonts w:ascii="Times New Roman" w:eastAsia="Times New Roman" w:hAnsi="Times New Roman" w:cs="Times New Roman"/>
          <w:b/>
          <w:bCs/>
          <w:color w:val="000000"/>
          <w:sz w:val="20"/>
          <w:szCs w:val="20"/>
          <w:lang w:eastAsia="ru-RU"/>
        </w:rPr>
        <w:t>Статья 19. Формы и механизмы общественного участия в принятии решений и реализации проектов комплексного благоустройства и развития современной городской среды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При проектировании и реализации проектов комплексного благоустройства используются механизмы обеспечения общественного участия всех заинтересованных в проекте комплексного благоустройства сторон, включая и тех, на кого он оказывает или может оказать потенциальное влияние.</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сельских изменений, на достижение согласия по целям и планам реализации данных проектов комплексного благоустройства.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На этапе формулирования задач проекта комплексного благоустройства и по итогам каждого из этапов проектирования проводится его открытое обсуждение.</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lastRenderedPageBreak/>
        <w:t>4.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 Для повышения уровня доступности информации и информирования населения о задачах и проектах комплексного благоустройства вся информация по указанным направлениям размещается в информационно-телекоммуникационной сети Интернет на сайте администрации сельского поселения, в том числе основная проектная и конкурсная документация, а также видеозапись обсуждений проектов комплексного благоустройства.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совместное определение целей и задач по развитию территории, инвентаризация проблем и потенциалов среды;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определение основных функциональных зон общественных пространств и их взаимного расположения на выбранной территории;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4) консультации в выборе типов покрытий, с учетом функционального зонирования территории;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5) консультации по предполагаемым типам озеленения;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6) консультации по предполагаемым типам освещения и осветительного оборудования;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7) участие в разработке проекта комплексного благоустройства, обсуждение решений с архитекторами, ландшафтными архитекторами, проектировщиками и другими профильными специалистами;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8) обсуждение проектных решений участниками процесса проектирования и будущими пользователями, включая жителей, собственников соседних территорий и других заинтересованных лиц;</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9) осуществление общественного контроля в процессе принятия решений и реализации проектов комплексного благоустройства, а также в ходе эксплуатации территорий путем формирования рабочих групп и Общественного совета, в порядке, установленном нормативным правовым актом администрации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7. Организацию и проведение обсуждения проектов комплексного благоустройства осуществляет уполномоченный специалист администрации сельского поселения (далее - специалист) определенный муниципальным правовым актом.</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8. При принятии решения об обсуждении разработанного проекта комплексного благоустройства и его реализации специалист информирует граждан и заинтересованных лиц о планируемых изменениях и возможности участия в этом процессе путем:</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размещения в информационно-телекоммуникационной сети Интернет на сайте администрации сельского поселения в разделе "Градостроительная деятельность", информации о разработке проекта комплексного благоустройства, а также о ходе его реализации с публикацией фото, видео и текстовых отчетов по итогам проведения обсуждений, месте и сроках подачи предложений и замечаний</w:t>
      </w:r>
      <w:r w:rsidR="002D35E9" w:rsidRPr="003707F0">
        <w:rPr>
          <w:rFonts w:ascii="Times New Roman" w:eastAsia="Times New Roman" w:hAnsi="Times New Roman" w:cs="Times New Roman"/>
          <w:color w:val="000000"/>
          <w:sz w:val="20"/>
          <w:szCs w:val="20"/>
          <w:lang w:eastAsia="ru-RU"/>
        </w:rPr>
        <w:t>, итоговый протокол проведения обсуждений по проекту комплексного благоустройства</w:t>
      </w:r>
      <w:r w:rsidRPr="003707F0">
        <w:rPr>
          <w:rFonts w:ascii="Times New Roman" w:eastAsia="Times New Roman" w:hAnsi="Times New Roman" w:cs="Times New Roman"/>
          <w:color w:val="000000"/>
          <w:sz w:val="20"/>
          <w:szCs w:val="20"/>
          <w:lang w:eastAsia="ru-RU"/>
        </w:rPr>
        <w:t>;</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работы со средствами массовой информации и информирования населения через образовательные учреждения;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размещения афиш и объявлений на территории где реализация проекта комплексного благоустройства может оказать потенциальное влияние на заинтересованных лиц, установки стендов с проектами комплексного благоустройства в специально отведенных местах.</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9. Оповещение граждан и заинтересованных лиц о проведении обсуждений проводится уполномоченным специалистом не менее чем за 5 рабочих дней до дня обсуждения установленного муниципальным правовым актом.</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10. Срок проведения обсуждения проекта комплексного благоустройства с момента оповещения населения о времени и месте его проведения до дня размещения на сайте администрации сельского поселения не может быть более одного месяца.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11. Для проведения обсуждений используются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164F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12. </w:t>
      </w:r>
      <w:r w:rsidR="002164F1" w:rsidRPr="003707F0">
        <w:rPr>
          <w:rFonts w:ascii="Times New Roman" w:hAnsi="Times New Roman" w:cs="Times New Roman"/>
          <w:color w:val="000000"/>
          <w:sz w:val="20"/>
          <w:szCs w:val="20"/>
        </w:rPr>
        <w:t>В период проведения обсуждений проекта комплексного благоустройства граждане и заинтересованные лица вправе подавать свои замечания и предложения, касающиеся данного проекта, которые будут отражены в итоговом протоколе обсуждений.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13. Не принимаются к рассмотрению предложения и замечания к проекту комплексного благоустройства если: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не относятся к предмету обсуждений;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содержащие нецензурные либо оскорбительные выражения;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3) поступившие по истечении установленного срока проведения обсуждений.</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14. Специалист рассматривает поступившие предложения и замечания к проекту комплексного благоустройства и им дается мотивированная оценка при принятии решения об утверждении проекта </w:t>
      </w:r>
      <w:r w:rsidRPr="003707F0">
        <w:rPr>
          <w:rFonts w:ascii="Times New Roman" w:eastAsia="Times New Roman" w:hAnsi="Times New Roman" w:cs="Times New Roman"/>
          <w:color w:val="000000"/>
          <w:sz w:val="20"/>
          <w:szCs w:val="20"/>
          <w:lang w:eastAsia="ru-RU"/>
        </w:rPr>
        <w:lastRenderedPageBreak/>
        <w:t>комплексного благоустройства. В случае необходимости, по результатам рассмотрения предложений и замечаний проект комплексного благоустройства отправляется на доработку.</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15. По итогам обсуждений составляется итоговый протокол, который вместе с видеозаписью мероприятия размещается на сайте администрации сельского поселения. Проект комплексного благоустройства утверждается постановлением администрации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16. Общественный контроль в области благоустройства осуществляется в соответствии с действующим законодательством.</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17. В реализации проектов комплексного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0"/>
          <w:szCs w:val="20"/>
          <w:lang w:eastAsia="ru-RU"/>
        </w:rPr>
      </w:pPr>
      <w:r w:rsidRPr="003707F0">
        <w:rPr>
          <w:rFonts w:ascii="Times New Roman" w:eastAsia="Times New Roman" w:hAnsi="Times New Roman" w:cs="Times New Roman"/>
          <w:b/>
          <w:bCs/>
          <w:color w:val="000000"/>
          <w:sz w:val="20"/>
          <w:szCs w:val="20"/>
          <w:lang w:eastAsia="ru-RU"/>
        </w:rPr>
        <w:t>Статья 20. Требования по организации использования, охране, защите, воспроизводству лесов, лесов особо охраняемых природных территорий, расположенных в границах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Использование, охрана, защита, воспроизводство лесов, лесов особо охраняемых природных территорий, расположенных в границах сельского поселения, осуществляется органами местного самоуправления в отношении лесных участков, находящихся в муниципальной собственности.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Органы местного самоуправления сельского поселения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0"/>
          <w:szCs w:val="20"/>
          <w:lang w:eastAsia="ru-RU"/>
        </w:rPr>
      </w:pPr>
      <w:r w:rsidRPr="003707F0">
        <w:rPr>
          <w:rFonts w:ascii="Times New Roman" w:eastAsia="Times New Roman" w:hAnsi="Times New Roman" w:cs="Times New Roman"/>
          <w:b/>
          <w:bCs/>
          <w:color w:val="000000"/>
          <w:sz w:val="20"/>
          <w:szCs w:val="20"/>
          <w:lang w:eastAsia="ru-RU"/>
        </w:rPr>
        <w:t>Статья 21. Контроль за соблюдением Правил благоустройства</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1. Нарушение гражданами, должностными лицами, юридическими лицами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2. Контроль за исполнением настоящих Правил благоустройства осуществляется уполномоченными администрацией сельского поселения должностными лицами в Порядке, установленном постановлением администрации сельского поселения.</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963749" w:rsidRPr="003707F0" w:rsidRDefault="00963749"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p>
    <w:p w:rsidR="00963749"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Глава </w:t>
      </w:r>
      <w:r w:rsidR="002164F1" w:rsidRPr="003707F0">
        <w:rPr>
          <w:rFonts w:ascii="Times New Roman" w:eastAsia="Times New Roman" w:hAnsi="Times New Roman" w:cs="Times New Roman"/>
          <w:color w:val="000000"/>
          <w:sz w:val="20"/>
          <w:szCs w:val="20"/>
          <w:lang w:eastAsia="ru-RU"/>
        </w:rPr>
        <w:t>сельского поселения</w:t>
      </w:r>
    </w:p>
    <w:p w:rsidR="00167451" w:rsidRPr="003707F0" w:rsidRDefault="00963749"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xml:space="preserve">Отскоченский </w:t>
      </w:r>
      <w:r w:rsidR="00167451" w:rsidRPr="003707F0">
        <w:rPr>
          <w:rFonts w:ascii="Times New Roman" w:eastAsia="Times New Roman" w:hAnsi="Times New Roman" w:cs="Times New Roman"/>
          <w:color w:val="000000"/>
          <w:sz w:val="20"/>
          <w:szCs w:val="20"/>
          <w:lang w:eastAsia="ru-RU"/>
        </w:rPr>
        <w:t>сельсовет</w:t>
      </w:r>
      <w:r w:rsidRPr="003707F0">
        <w:rPr>
          <w:rFonts w:ascii="Times New Roman" w:eastAsia="Times New Roman" w:hAnsi="Times New Roman" w:cs="Times New Roman"/>
          <w:color w:val="000000"/>
          <w:sz w:val="20"/>
          <w:szCs w:val="20"/>
          <w:lang w:eastAsia="ru-RU"/>
        </w:rPr>
        <w:t xml:space="preserve">                                                              А.В.Тамбовцев.</w:t>
      </w:r>
    </w:p>
    <w:p w:rsidR="00167451" w:rsidRPr="003707F0" w:rsidRDefault="00167451" w:rsidP="00167451">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3707F0">
        <w:rPr>
          <w:rFonts w:ascii="Times New Roman" w:eastAsia="Times New Roman" w:hAnsi="Times New Roman" w:cs="Times New Roman"/>
          <w:color w:val="000000"/>
          <w:sz w:val="20"/>
          <w:szCs w:val="20"/>
          <w:lang w:eastAsia="ru-RU"/>
        </w:rPr>
        <w:t> </w:t>
      </w:r>
    </w:p>
    <w:p w:rsidR="008A12B9" w:rsidRPr="003707F0" w:rsidRDefault="008A12B9">
      <w:pPr>
        <w:rPr>
          <w:rFonts w:ascii="Times New Roman" w:hAnsi="Times New Roman" w:cs="Times New Roman"/>
          <w:sz w:val="20"/>
          <w:szCs w:val="20"/>
        </w:rPr>
      </w:pPr>
    </w:p>
    <w:sectPr w:rsidR="008A12B9" w:rsidRPr="003707F0" w:rsidSect="00D738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47DD6"/>
    <w:multiLevelType w:val="multilevel"/>
    <w:tmpl w:val="A8DE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883D5F"/>
    <w:rsid w:val="00061F12"/>
    <w:rsid w:val="00112FAA"/>
    <w:rsid w:val="00167451"/>
    <w:rsid w:val="00191534"/>
    <w:rsid w:val="00195720"/>
    <w:rsid w:val="002164F1"/>
    <w:rsid w:val="00235DFC"/>
    <w:rsid w:val="00275C40"/>
    <w:rsid w:val="002D35E9"/>
    <w:rsid w:val="002D6ADA"/>
    <w:rsid w:val="00302620"/>
    <w:rsid w:val="003707F0"/>
    <w:rsid w:val="00377CCD"/>
    <w:rsid w:val="003F7725"/>
    <w:rsid w:val="004C0A26"/>
    <w:rsid w:val="004F4B0D"/>
    <w:rsid w:val="00607E29"/>
    <w:rsid w:val="006256EF"/>
    <w:rsid w:val="006A7FCF"/>
    <w:rsid w:val="007529F4"/>
    <w:rsid w:val="007B3AC4"/>
    <w:rsid w:val="007B7043"/>
    <w:rsid w:val="00883D5F"/>
    <w:rsid w:val="008A12B9"/>
    <w:rsid w:val="008C59E9"/>
    <w:rsid w:val="00963749"/>
    <w:rsid w:val="00AA5A66"/>
    <w:rsid w:val="00BD33C2"/>
    <w:rsid w:val="00BF0F06"/>
    <w:rsid w:val="00CD5269"/>
    <w:rsid w:val="00D1509D"/>
    <w:rsid w:val="00D1754E"/>
    <w:rsid w:val="00D3658F"/>
    <w:rsid w:val="00D7384C"/>
    <w:rsid w:val="00DF2990"/>
    <w:rsid w:val="00E10331"/>
    <w:rsid w:val="00F7013C"/>
    <w:rsid w:val="00FF0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4C"/>
  </w:style>
  <w:style w:type="paragraph" w:styleId="1">
    <w:name w:val="heading 1"/>
    <w:basedOn w:val="a"/>
    <w:link w:val="10"/>
    <w:uiPriority w:val="9"/>
    <w:qFormat/>
    <w:rsid w:val="001674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74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16745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45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745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167451"/>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67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7451"/>
    <w:rPr>
      <w:color w:val="0000FF"/>
      <w:u w:val="single"/>
    </w:rPr>
  </w:style>
  <w:style w:type="paragraph" w:styleId="a5">
    <w:name w:val="Balloon Text"/>
    <w:basedOn w:val="a"/>
    <w:link w:val="a6"/>
    <w:uiPriority w:val="99"/>
    <w:semiHidden/>
    <w:unhideWhenUsed/>
    <w:rsid w:val="00F701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013C"/>
    <w:rPr>
      <w:rFonts w:ascii="Tahoma" w:hAnsi="Tahoma" w:cs="Tahoma"/>
      <w:sz w:val="16"/>
      <w:szCs w:val="16"/>
    </w:rPr>
  </w:style>
  <w:style w:type="paragraph" w:customStyle="1" w:styleId="bodytext">
    <w:name w:val="bodytext"/>
    <w:basedOn w:val="a"/>
    <w:rsid w:val="002D6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2D6ADA"/>
  </w:style>
  <w:style w:type="character" w:customStyle="1" w:styleId="internetlink">
    <w:name w:val="internetlink"/>
    <w:basedOn w:val="a0"/>
    <w:rsid w:val="00275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74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74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16745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45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745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167451"/>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67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7451"/>
    <w:rPr>
      <w:color w:val="0000FF"/>
      <w:u w:val="single"/>
    </w:rPr>
  </w:style>
  <w:style w:type="paragraph" w:styleId="a5">
    <w:name w:val="Balloon Text"/>
    <w:basedOn w:val="a"/>
    <w:link w:val="a6"/>
    <w:uiPriority w:val="99"/>
    <w:semiHidden/>
    <w:unhideWhenUsed/>
    <w:rsid w:val="00F701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013C"/>
    <w:rPr>
      <w:rFonts w:ascii="Tahoma" w:hAnsi="Tahoma" w:cs="Tahoma"/>
      <w:sz w:val="16"/>
      <w:szCs w:val="16"/>
    </w:rPr>
  </w:style>
  <w:style w:type="paragraph" w:customStyle="1" w:styleId="bodytext">
    <w:name w:val="bodytext"/>
    <w:basedOn w:val="a"/>
    <w:rsid w:val="002D6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2D6ADA"/>
  </w:style>
  <w:style w:type="character" w:customStyle="1" w:styleId="internetlink">
    <w:name w:val="internetlink"/>
    <w:basedOn w:val="a0"/>
    <w:rsid w:val="00275C40"/>
  </w:style>
</w:styles>
</file>

<file path=word/webSettings.xml><?xml version="1.0" encoding="utf-8"?>
<w:webSettings xmlns:r="http://schemas.openxmlformats.org/officeDocument/2006/relationships" xmlns:w="http://schemas.openxmlformats.org/wordprocessingml/2006/main">
  <w:divs>
    <w:div w:id="976953667">
      <w:bodyDiv w:val="1"/>
      <w:marLeft w:val="0"/>
      <w:marRight w:val="0"/>
      <w:marTop w:val="0"/>
      <w:marBottom w:val="0"/>
      <w:divBdr>
        <w:top w:val="none" w:sz="0" w:space="0" w:color="auto"/>
        <w:left w:val="none" w:sz="0" w:space="0" w:color="auto"/>
        <w:bottom w:val="none" w:sz="0" w:space="0" w:color="auto"/>
        <w:right w:val="none" w:sz="0" w:space="0" w:color="auto"/>
      </w:divBdr>
    </w:div>
    <w:div w:id="1122261323">
      <w:bodyDiv w:val="1"/>
      <w:marLeft w:val="0"/>
      <w:marRight w:val="0"/>
      <w:marTop w:val="0"/>
      <w:marBottom w:val="0"/>
      <w:divBdr>
        <w:top w:val="none" w:sz="0" w:space="0" w:color="auto"/>
        <w:left w:val="none" w:sz="0" w:space="0" w:color="auto"/>
        <w:bottom w:val="none" w:sz="0" w:space="0" w:color="auto"/>
        <w:right w:val="none" w:sz="0" w:space="0" w:color="auto"/>
      </w:divBdr>
    </w:div>
    <w:div w:id="1183862997">
      <w:bodyDiv w:val="1"/>
      <w:marLeft w:val="0"/>
      <w:marRight w:val="0"/>
      <w:marTop w:val="0"/>
      <w:marBottom w:val="0"/>
      <w:divBdr>
        <w:top w:val="none" w:sz="0" w:space="0" w:color="auto"/>
        <w:left w:val="none" w:sz="0" w:space="0" w:color="auto"/>
        <w:bottom w:val="none" w:sz="0" w:space="0" w:color="auto"/>
        <w:right w:val="none" w:sz="0" w:space="0" w:color="auto"/>
      </w:divBdr>
    </w:div>
    <w:div w:id="1562518619">
      <w:bodyDiv w:val="1"/>
      <w:marLeft w:val="0"/>
      <w:marRight w:val="0"/>
      <w:marTop w:val="0"/>
      <w:marBottom w:val="0"/>
      <w:divBdr>
        <w:top w:val="none" w:sz="0" w:space="0" w:color="auto"/>
        <w:left w:val="none" w:sz="0" w:space="0" w:color="auto"/>
        <w:bottom w:val="none" w:sz="0" w:space="0" w:color="auto"/>
        <w:right w:val="none" w:sz="0" w:space="0" w:color="auto"/>
      </w:divBdr>
    </w:div>
    <w:div w:id="1791510714">
      <w:bodyDiv w:val="1"/>
      <w:marLeft w:val="0"/>
      <w:marRight w:val="0"/>
      <w:marTop w:val="0"/>
      <w:marBottom w:val="0"/>
      <w:divBdr>
        <w:top w:val="none" w:sz="0" w:space="0" w:color="auto"/>
        <w:left w:val="none" w:sz="0" w:space="0" w:color="auto"/>
        <w:bottom w:val="none" w:sz="0" w:space="0" w:color="auto"/>
        <w:right w:val="none" w:sz="0" w:space="0" w:color="auto"/>
      </w:divBdr>
    </w:div>
    <w:div w:id="1842818073">
      <w:bodyDiv w:val="1"/>
      <w:marLeft w:val="0"/>
      <w:marRight w:val="0"/>
      <w:marTop w:val="0"/>
      <w:marBottom w:val="0"/>
      <w:divBdr>
        <w:top w:val="none" w:sz="0" w:space="0" w:color="auto"/>
        <w:left w:val="none" w:sz="0" w:space="0" w:color="auto"/>
        <w:bottom w:val="none" w:sz="0" w:space="0" w:color="auto"/>
        <w:right w:val="none" w:sz="0" w:space="0" w:color="auto"/>
      </w:divBdr>
    </w:div>
    <w:div w:id="2012638042">
      <w:bodyDiv w:val="1"/>
      <w:marLeft w:val="0"/>
      <w:marRight w:val="0"/>
      <w:marTop w:val="0"/>
      <w:marBottom w:val="0"/>
      <w:divBdr>
        <w:top w:val="none" w:sz="0" w:space="0" w:color="auto"/>
        <w:left w:val="none" w:sz="0" w:space="0" w:color="auto"/>
        <w:bottom w:val="none" w:sz="0" w:space="0" w:color="auto"/>
        <w:right w:val="none" w:sz="0" w:space="0" w:color="auto"/>
      </w:divBdr>
      <w:divsChild>
        <w:div w:id="1489705622">
          <w:marLeft w:val="0"/>
          <w:marRight w:val="0"/>
          <w:marTop w:val="0"/>
          <w:marBottom w:val="0"/>
          <w:divBdr>
            <w:top w:val="none" w:sz="0" w:space="0" w:color="157FCC"/>
            <w:left w:val="none" w:sz="0" w:space="0" w:color="157FCC"/>
            <w:bottom w:val="none" w:sz="0" w:space="0" w:color="157FCC"/>
            <w:right w:val="none" w:sz="0" w:space="0" w:color="157FCC"/>
          </w:divBdr>
          <w:divsChild>
            <w:div w:id="1401188">
              <w:marLeft w:val="0"/>
              <w:marRight w:val="0"/>
              <w:marTop w:val="0"/>
              <w:marBottom w:val="0"/>
              <w:divBdr>
                <w:top w:val="single" w:sz="6" w:space="0" w:color="157FCC"/>
                <w:left w:val="single" w:sz="6" w:space="0" w:color="157FCC"/>
                <w:bottom w:val="single" w:sz="6" w:space="0" w:color="157FCC"/>
                <w:right w:val="single" w:sz="6" w:space="0" w:color="157FCC"/>
              </w:divBdr>
              <w:divsChild>
                <w:div w:id="135069816">
                  <w:marLeft w:val="0"/>
                  <w:marRight w:val="0"/>
                  <w:marTop w:val="0"/>
                  <w:marBottom w:val="0"/>
                  <w:divBdr>
                    <w:top w:val="none" w:sz="0" w:space="0" w:color="157FCC"/>
                    <w:left w:val="none" w:sz="0" w:space="0" w:color="157FCC"/>
                    <w:bottom w:val="none" w:sz="0" w:space="0" w:color="157FCC"/>
                    <w:right w:val="none" w:sz="0" w:space="0" w:color="157FCC"/>
                  </w:divBdr>
                  <w:divsChild>
                    <w:div w:id="146095929">
                      <w:marLeft w:val="0"/>
                      <w:marRight w:val="0"/>
                      <w:marTop w:val="0"/>
                      <w:marBottom w:val="0"/>
                      <w:divBdr>
                        <w:top w:val="single" w:sz="6" w:space="0" w:color="157FCC"/>
                        <w:left w:val="single" w:sz="6" w:space="0" w:color="157FCC"/>
                        <w:bottom w:val="single" w:sz="6" w:space="0" w:color="157FCC"/>
                        <w:right w:val="single" w:sz="6" w:space="0" w:color="157FCC"/>
                      </w:divBdr>
                      <w:divsChild>
                        <w:div w:id="1020013828">
                          <w:marLeft w:val="0"/>
                          <w:marRight w:val="0"/>
                          <w:marTop w:val="0"/>
                          <w:marBottom w:val="0"/>
                          <w:divBdr>
                            <w:top w:val="none" w:sz="0" w:space="0" w:color="157FCC"/>
                            <w:left w:val="none" w:sz="0" w:space="0" w:color="157FCC"/>
                            <w:bottom w:val="none" w:sz="0" w:space="0" w:color="157FCC"/>
                            <w:right w:val="none" w:sz="0" w:space="0" w:color="157FCC"/>
                          </w:divBdr>
                          <w:divsChild>
                            <w:div w:id="129597327">
                              <w:marLeft w:val="0"/>
                              <w:marRight w:val="0"/>
                              <w:marTop w:val="0"/>
                              <w:marBottom w:val="0"/>
                              <w:divBdr>
                                <w:top w:val="single" w:sz="6" w:space="0" w:color="157FCC"/>
                                <w:left w:val="single" w:sz="6" w:space="0" w:color="157FCC"/>
                                <w:bottom w:val="single" w:sz="6" w:space="0" w:color="157FCC"/>
                                <w:right w:val="single" w:sz="6" w:space="0" w:color="157FCC"/>
                              </w:divBdr>
                              <w:divsChild>
                                <w:div w:id="1316907859">
                                  <w:marLeft w:val="0"/>
                                  <w:marRight w:val="0"/>
                                  <w:marTop w:val="0"/>
                                  <w:marBottom w:val="0"/>
                                  <w:divBdr>
                                    <w:top w:val="none" w:sz="0" w:space="0" w:color="auto"/>
                                    <w:left w:val="none" w:sz="0" w:space="0" w:color="auto"/>
                                    <w:bottom w:val="none" w:sz="0" w:space="0" w:color="auto"/>
                                    <w:right w:val="none" w:sz="0" w:space="0" w:color="auto"/>
                                  </w:divBdr>
                                  <w:divsChild>
                                    <w:div w:id="998769833">
                                      <w:marLeft w:val="0"/>
                                      <w:marRight w:val="0"/>
                                      <w:marTop w:val="0"/>
                                      <w:marBottom w:val="0"/>
                                      <w:divBdr>
                                        <w:top w:val="none" w:sz="0" w:space="0" w:color="157FCC"/>
                                        <w:left w:val="none" w:sz="0" w:space="0" w:color="157FCC"/>
                                        <w:bottom w:val="none" w:sz="0" w:space="0" w:color="157FCC"/>
                                        <w:right w:val="none" w:sz="0" w:space="0" w:color="157FCC"/>
                                      </w:divBdr>
                                      <w:divsChild>
                                        <w:div w:id="247153784">
                                          <w:marLeft w:val="0"/>
                                          <w:marRight w:val="0"/>
                                          <w:marTop w:val="0"/>
                                          <w:marBottom w:val="0"/>
                                          <w:divBdr>
                                            <w:top w:val="single" w:sz="6" w:space="0" w:color="157FCC"/>
                                            <w:left w:val="single" w:sz="6" w:space="0" w:color="157FCC"/>
                                            <w:bottom w:val="single" w:sz="6" w:space="0" w:color="157FCC"/>
                                            <w:right w:val="single" w:sz="6" w:space="0" w:color="157FCC"/>
                                          </w:divBdr>
                                          <w:divsChild>
                                            <w:div w:id="581111886">
                                              <w:marLeft w:val="0"/>
                                              <w:marRight w:val="0"/>
                                              <w:marTop w:val="0"/>
                                              <w:marBottom w:val="0"/>
                                              <w:divBdr>
                                                <w:top w:val="none" w:sz="0" w:space="0" w:color="auto"/>
                                                <w:left w:val="none" w:sz="0" w:space="0" w:color="auto"/>
                                                <w:bottom w:val="none" w:sz="0" w:space="0" w:color="auto"/>
                                                <w:right w:val="none" w:sz="0" w:space="0" w:color="auto"/>
                                              </w:divBdr>
                                              <w:divsChild>
                                                <w:div w:id="9346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0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 Type="http://schemas.openxmlformats.org/officeDocument/2006/relationships/settings" Target="settings.xml"/><Relationship Id="rId21" Type="http://schemas.openxmlformats.org/officeDocument/2006/relationships/hyperlink" Target="http://ru48.registrnpa.ru/" TargetMode="Externa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1" Type="http://schemas.openxmlformats.org/officeDocument/2006/relationships/numbering" Target="numbering.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fontTable" Target="fontTable.xml"/><Relationship Id="rId5" Type="http://schemas.openxmlformats.org/officeDocument/2006/relationships/hyperlink" Target="http://ru48.registrnpa.ru/" TargetMode="Externa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hyperlink" Target="http://vvedenka.admrhlevnoe.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16743</Words>
  <Characters>95439</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4</cp:revision>
  <cp:lastPrinted>2021-12-14T06:46:00Z</cp:lastPrinted>
  <dcterms:created xsi:type="dcterms:W3CDTF">2021-12-21T12:30:00Z</dcterms:created>
  <dcterms:modified xsi:type="dcterms:W3CDTF">2022-02-16T09:33:00Z</dcterms:modified>
</cp:coreProperties>
</file>